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42" w:rsidRPr="00AE0FA0" w:rsidRDefault="00FA4C42" w:rsidP="004208AC">
      <w:pPr>
        <w:rPr>
          <w:rFonts w:ascii="Times New Roman" w:hAnsi="Times New Roman" w:cs="Times New Roman"/>
        </w:rPr>
      </w:pPr>
      <w:bookmarkStart w:id="0" w:name="_GoBack"/>
      <w:bookmarkEnd w:id="0"/>
    </w:p>
    <w:p w:rsidR="009400B4" w:rsidRPr="00FA4C42" w:rsidRDefault="00FA4C42" w:rsidP="00C214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C42">
        <w:rPr>
          <w:rFonts w:ascii="Times New Roman" w:hAnsi="Times New Roman" w:cs="Times New Roman"/>
          <w:b/>
          <w:i/>
          <w:sz w:val="24"/>
          <w:szCs w:val="24"/>
        </w:rPr>
        <w:t>Mimo różnic – trwa zrozumienie</w:t>
      </w:r>
    </w:p>
    <w:p w:rsidR="009400B4" w:rsidRPr="00AE0FA0" w:rsidRDefault="009400B4" w:rsidP="00C214A9">
      <w:pPr>
        <w:jc w:val="center"/>
        <w:rPr>
          <w:rFonts w:ascii="Times New Roman" w:hAnsi="Times New Roman" w:cs="Times New Roman"/>
        </w:rPr>
      </w:pPr>
    </w:p>
    <w:p w:rsidR="00D56191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Żółte jaskry, czerwone maki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Skaczą po łąkach, miedzach, polach.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A chaber modry, cichy taki</w:t>
      </w:r>
      <w:r w:rsidR="00216F14" w:rsidRPr="00AE0FA0">
        <w:rPr>
          <w:rFonts w:ascii="Times New Roman" w:hAnsi="Times New Roman" w:cs="Times New Roman"/>
        </w:rPr>
        <w:t>,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 xml:space="preserve">Śpi </w:t>
      </w:r>
      <w:r w:rsidR="005467DC">
        <w:rPr>
          <w:rFonts w:ascii="Times New Roman" w:hAnsi="Times New Roman" w:cs="Times New Roman"/>
        </w:rPr>
        <w:t>pośród kłosów, przy topolach…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Biegną dziewczynki polną drogą</w:t>
      </w:r>
      <w:r w:rsidR="00216F14" w:rsidRPr="00AE0FA0">
        <w:rPr>
          <w:rFonts w:ascii="Times New Roman" w:hAnsi="Times New Roman" w:cs="Times New Roman"/>
        </w:rPr>
        <w:t>,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Ko</w:t>
      </w:r>
      <w:r w:rsidR="00216F14" w:rsidRPr="00AE0FA0">
        <w:rPr>
          <w:rFonts w:ascii="Times New Roman" w:hAnsi="Times New Roman" w:cs="Times New Roman"/>
        </w:rPr>
        <w:t>lorów chłoną cudowności.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Kwiatom nadziwić się nie mogą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I płyną na falach radości</w:t>
      </w:r>
      <w:r w:rsidR="005467DC">
        <w:rPr>
          <w:rFonts w:ascii="Times New Roman" w:hAnsi="Times New Roman" w:cs="Times New Roman"/>
        </w:rPr>
        <w:t>…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 xml:space="preserve"> 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Obie się śmieją</w:t>
      </w:r>
      <w:r w:rsidR="00216F14" w:rsidRPr="00AE0FA0">
        <w:rPr>
          <w:rFonts w:ascii="Times New Roman" w:hAnsi="Times New Roman" w:cs="Times New Roman"/>
        </w:rPr>
        <w:t>, skaczą obie.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Wtem jedna mówić rozpoczyna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O krajobrazie, nie o sobie</w:t>
      </w:r>
      <w:r w:rsidR="00216F14" w:rsidRPr="00AE0FA0">
        <w:rPr>
          <w:rFonts w:ascii="Times New Roman" w:hAnsi="Times New Roman" w:cs="Times New Roman"/>
        </w:rPr>
        <w:t>.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Drugiej kłopotu to przyczyna!</w:t>
      </w: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</w:p>
    <w:p w:rsidR="00C214A9" w:rsidRPr="00AE0FA0" w:rsidRDefault="00C214A9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Ania dostrzega to zmartwienie</w:t>
      </w:r>
      <w:r w:rsidR="00FA4C42">
        <w:rPr>
          <w:rFonts w:ascii="Times New Roman" w:hAnsi="Times New Roman" w:cs="Times New Roman"/>
        </w:rPr>
        <w:t>,</w:t>
      </w:r>
    </w:p>
    <w:p w:rsidR="00C214A9" w:rsidRPr="00AE0FA0" w:rsidRDefault="00FA4C42" w:rsidP="00C214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</w:t>
      </w:r>
      <w:r w:rsidR="00C214A9" w:rsidRPr="00AE0FA0">
        <w:rPr>
          <w:rFonts w:ascii="Times New Roman" w:hAnsi="Times New Roman" w:cs="Times New Roman"/>
        </w:rPr>
        <w:t xml:space="preserve"> już płynie język migowy</w:t>
      </w:r>
      <w:r w:rsidR="00216F14" w:rsidRPr="00AE0FA0">
        <w:rPr>
          <w:rFonts w:ascii="Times New Roman" w:hAnsi="Times New Roman" w:cs="Times New Roman"/>
        </w:rPr>
        <w:t>.</w:t>
      </w:r>
    </w:p>
    <w:p w:rsidR="00C214A9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Julii głową mówi skinienie: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Miganie to moje rozmowy.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Które kwiaty są najpiękniejsze?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Może żółte, może czerwone?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Lepsze duże</w:t>
      </w:r>
      <w:r w:rsidR="00216F14" w:rsidRPr="00AE0FA0">
        <w:rPr>
          <w:rFonts w:ascii="Times New Roman" w:hAnsi="Times New Roman" w:cs="Times New Roman"/>
        </w:rPr>
        <w:t>,</w:t>
      </w:r>
      <w:r w:rsidRPr="00AE0FA0">
        <w:rPr>
          <w:rFonts w:ascii="Times New Roman" w:hAnsi="Times New Roman" w:cs="Times New Roman"/>
        </w:rPr>
        <w:t xml:space="preserve"> czy też najmniejsze?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Na łąkach, we flakon włożone?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Biegną słowa, płynie miganie</w:t>
      </w:r>
      <w:r w:rsidR="00FA4C42">
        <w:rPr>
          <w:rFonts w:ascii="Times New Roman" w:hAnsi="Times New Roman" w:cs="Times New Roman"/>
        </w:rPr>
        <w:t>: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Mimo różnic – trwa zrozumienie</w:t>
      </w:r>
      <w:r w:rsidR="00216F14" w:rsidRPr="00AE0FA0">
        <w:rPr>
          <w:rFonts w:ascii="Times New Roman" w:hAnsi="Times New Roman" w:cs="Times New Roman"/>
        </w:rPr>
        <w:t>.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Jest odpowiedź, było pytanie</w:t>
      </w:r>
      <w:r w:rsidR="00216F14" w:rsidRPr="00AE0FA0">
        <w:rPr>
          <w:rFonts w:ascii="Times New Roman" w:hAnsi="Times New Roman" w:cs="Times New Roman"/>
        </w:rPr>
        <w:t>: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Miedz</w:t>
      </w:r>
      <w:r w:rsidR="00AD7292">
        <w:rPr>
          <w:rFonts w:ascii="Times New Roman" w:hAnsi="Times New Roman" w:cs="Times New Roman"/>
        </w:rPr>
        <w:t xml:space="preserve">a? – </w:t>
      </w:r>
      <w:r w:rsidRPr="00AE0FA0">
        <w:rPr>
          <w:rFonts w:ascii="Times New Roman" w:hAnsi="Times New Roman" w:cs="Times New Roman"/>
        </w:rPr>
        <w:t>Siądźmy</w:t>
      </w:r>
      <w:r w:rsidR="00AD7292">
        <w:rPr>
          <w:rFonts w:ascii="Times New Roman" w:hAnsi="Times New Roman" w:cs="Times New Roman"/>
        </w:rPr>
        <w:t xml:space="preserve"> </w:t>
      </w:r>
      <w:r w:rsidRPr="00AE0FA0">
        <w:rPr>
          <w:rFonts w:ascii="Times New Roman" w:hAnsi="Times New Roman" w:cs="Times New Roman"/>
        </w:rPr>
        <w:t>! –</w:t>
      </w:r>
      <w:r w:rsidR="00FA4C42">
        <w:rPr>
          <w:rFonts w:ascii="Times New Roman" w:hAnsi="Times New Roman" w:cs="Times New Roman"/>
        </w:rPr>
        <w:t xml:space="preserve"> Oto</w:t>
      </w:r>
      <w:r w:rsidRPr="00AE0FA0">
        <w:rPr>
          <w:rFonts w:ascii="Times New Roman" w:hAnsi="Times New Roman" w:cs="Times New Roman"/>
        </w:rPr>
        <w:t xml:space="preserve"> wytchnienie!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Różne barwy w kwiatów rodzinie</w:t>
      </w:r>
      <w:r w:rsidR="00216F14" w:rsidRPr="00AE0FA0">
        <w:rPr>
          <w:rFonts w:ascii="Times New Roman" w:hAnsi="Times New Roman" w:cs="Times New Roman"/>
        </w:rPr>
        <w:t>,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Różna mowa pośród ludzi mórz</w:t>
      </w:r>
      <w:r w:rsidR="00216F14" w:rsidRPr="00AE0FA0">
        <w:rPr>
          <w:rFonts w:ascii="Times New Roman" w:hAnsi="Times New Roman" w:cs="Times New Roman"/>
        </w:rPr>
        <w:t>.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 xml:space="preserve">Szczęśliwość </w:t>
      </w:r>
      <w:r w:rsidR="00216F14" w:rsidRPr="00AE0FA0">
        <w:rPr>
          <w:rFonts w:ascii="Times New Roman" w:hAnsi="Times New Roman" w:cs="Times New Roman"/>
        </w:rPr>
        <w:t>tam</w:t>
      </w:r>
      <w:r w:rsidRPr="00AE0FA0">
        <w:rPr>
          <w:rFonts w:ascii="Times New Roman" w:hAnsi="Times New Roman" w:cs="Times New Roman"/>
        </w:rPr>
        <w:t xml:space="preserve"> nigdy nie zginie</w:t>
      </w:r>
      <w:r w:rsidR="00216F14" w:rsidRPr="00AE0FA0">
        <w:rPr>
          <w:rFonts w:ascii="Times New Roman" w:hAnsi="Times New Roman" w:cs="Times New Roman"/>
        </w:rPr>
        <w:t>,</w:t>
      </w:r>
    </w:p>
    <w:p w:rsidR="007D015F" w:rsidRPr="00AE0FA0" w:rsidRDefault="007D015F" w:rsidP="00C214A9">
      <w:pPr>
        <w:jc w:val="center"/>
        <w:rPr>
          <w:rFonts w:ascii="Times New Roman" w:hAnsi="Times New Roman" w:cs="Times New Roman"/>
        </w:rPr>
      </w:pPr>
      <w:r w:rsidRPr="00AE0FA0">
        <w:rPr>
          <w:rFonts w:ascii="Times New Roman" w:hAnsi="Times New Roman" w:cs="Times New Roman"/>
        </w:rPr>
        <w:t>Gdzie tolerancja trwa mimo burz!</w:t>
      </w:r>
    </w:p>
    <w:p w:rsidR="00216F14" w:rsidRDefault="00216F14" w:rsidP="00C214A9">
      <w:pPr>
        <w:jc w:val="center"/>
      </w:pPr>
    </w:p>
    <w:p w:rsidR="00AE0FA0" w:rsidRDefault="00AE0FA0" w:rsidP="00C214A9">
      <w:pPr>
        <w:jc w:val="center"/>
      </w:pPr>
    </w:p>
    <w:p w:rsidR="00AE0FA0" w:rsidRPr="00AE0FA0" w:rsidRDefault="00AE0FA0" w:rsidP="004208AC">
      <w:pPr>
        <w:jc w:val="right"/>
      </w:pPr>
    </w:p>
    <w:p w:rsidR="004208AC" w:rsidRPr="00AE0FA0" w:rsidRDefault="004208AC" w:rsidP="004208AC">
      <w:pPr>
        <w:spacing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E0FA0">
        <w:rPr>
          <w:rFonts w:ascii="Times New Roman" w:hAnsi="Times New Roman" w:cs="Times New Roman"/>
          <w:color w:val="000000" w:themeColor="text1"/>
        </w:rPr>
        <w:t>Maria Nowakowska</w:t>
      </w:r>
    </w:p>
    <w:p w:rsidR="004208AC" w:rsidRPr="00AE0FA0" w:rsidRDefault="004208AC" w:rsidP="004208AC">
      <w:pPr>
        <w:spacing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E0FA0">
        <w:rPr>
          <w:rFonts w:ascii="Times New Roman" w:hAnsi="Times New Roman" w:cs="Times New Roman"/>
          <w:color w:val="000000" w:themeColor="text1"/>
        </w:rPr>
        <w:t>Klasa V D</w:t>
      </w:r>
      <w:r>
        <w:rPr>
          <w:rFonts w:ascii="Times New Roman" w:hAnsi="Times New Roman" w:cs="Times New Roman"/>
          <w:color w:val="000000" w:themeColor="text1"/>
        </w:rPr>
        <w:t>, lat 12</w:t>
      </w:r>
    </w:p>
    <w:p w:rsidR="004208AC" w:rsidRDefault="004208AC" w:rsidP="004208AC">
      <w:pPr>
        <w:spacing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E0FA0">
        <w:rPr>
          <w:rFonts w:ascii="Times New Roman" w:hAnsi="Times New Roman" w:cs="Times New Roman"/>
          <w:color w:val="000000" w:themeColor="text1"/>
        </w:rPr>
        <w:t>Szkoła Podstawowa Nr 28 w Lublinie</w:t>
      </w:r>
    </w:p>
    <w:p w:rsidR="00216F14" w:rsidRDefault="00216F14" w:rsidP="00C214A9">
      <w:pPr>
        <w:jc w:val="center"/>
      </w:pPr>
    </w:p>
    <w:p w:rsidR="00216F14" w:rsidRDefault="00216F14" w:rsidP="00C214A9">
      <w:pPr>
        <w:jc w:val="center"/>
      </w:pPr>
    </w:p>
    <w:sectPr w:rsidR="00216F14" w:rsidSect="00FA4C42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A9"/>
    <w:rsid w:val="00216F14"/>
    <w:rsid w:val="00364F0E"/>
    <w:rsid w:val="004208AC"/>
    <w:rsid w:val="005467DC"/>
    <w:rsid w:val="007D015F"/>
    <w:rsid w:val="009400B4"/>
    <w:rsid w:val="00AD7292"/>
    <w:rsid w:val="00AE0FA0"/>
    <w:rsid w:val="00C214A9"/>
    <w:rsid w:val="00D56191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F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F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88F6-7E2A-4504-AC13-DB6C31D5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Nowakowska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Maciej Marczewski</cp:lastModifiedBy>
  <cp:revision>2</cp:revision>
  <dcterms:created xsi:type="dcterms:W3CDTF">2014-05-22T18:01:00Z</dcterms:created>
  <dcterms:modified xsi:type="dcterms:W3CDTF">2014-05-22T18:01:00Z</dcterms:modified>
</cp:coreProperties>
</file>