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E543" w14:textId="77777777" w:rsidR="00D27983" w:rsidRDefault="00D27983" w:rsidP="00D279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14:paraId="4623A0F4" w14:textId="77777777" w:rsidR="00D27983" w:rsidRDefault="00D27983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14:paraId="108B667F" w14:textId="4F1850C8" w:rsidR="00D27983" w:rsidRDefault="00D27983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>
        <w:rPr>
          <w:noProof/>
        </w:rPr>
        <w:drawing>
          <wp:inline distT="0" distB="0" distL="0" distR="0" wp14:anchorId="52085E39" wp14:editId="1C816805">
            <wp:extent cx="5760720" cy="2766060"/>
            <wp:effectExtent l="0" t="0" r="0" b="0"/>
            <wp:docPr id="2" name="Obraz 2" descr="Obraz zawierający tekst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0184" w14:textId="77777777" w:rsidR="00D27983" w:rsidRDefault="00D27983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14:paraId="4D9A1FDE" w14:textId="77777777" w:rsidR="00D27983" w:rsidRDefault="00D27983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14:paraId="2B2CD8D5" w14:textId="4EC3EE4F" w:rsidR="00D64770" w:rsidRDefault="00801DE3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Serdecznie</w:t>
      </w:r>
      <w:r w:rsidR="00316BDE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</w:t>
      </w:r>
      <w:r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z</w:t>
      </w:r>
      <w:r w:rsidR="00316BDE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aprasza</w:t>
      </w:r>
      <w:r w:rsidR="009724F6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my</w:t>
      </w:r>
      <w:r w:rsidR="00316BDE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do udziału w</w:t>
      </w:r>
      <w:r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Świetlicowym</w:t>
      </w:r>
      <w:r w:rsidR="009724F6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</w:t>
      </w:r>
      <w:r w:rsidR="00316BDE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</w:t>
      </w:r>
      <w:r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K</w:t>
      </w:r>
      <w:r w:rsidR="00316BDE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onkursie</w:t>
      </w:r>
      <w:r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 Plastycznym</w:t>
      </w:r>
      <w:r w:rsidR="005A562F" w:rsidRPr="00D64770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 xml:space="preserve">. </w:t>
      </w:r>
    </w:p>
    <w:p w14:paraId="44CC527D" w14:textId="77777777" w:rsidR="00D64770" w:rsidRDefault="00D64770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14:paraId="2F287CFF" w14:textId="77777777" w:rsidR="00D64770" w:rsidRDefault="005A562F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64770">
        <w:rPr>
          <w:rFonts w:ascii="Arial" w:eastAsia="Times New Roman" w:hAnsi="Arial" w:cs="Arial"/>
          <w:b/>
          <w:bCs/>
          <w:i/>
          <w:iCs/>
          <w:color w:val="8EAADB" w:themeColor="accent1" w:themeTint="99"/>
          <w:sz w:val="40"/>
          <w:szCs w:val="40"/>
          <w:lang w:eastAsia="pl-PL"/>
        </w:rPr>
        <w:t>„Bohaterowie czeskich bajek”</w:t>
      </w:r>
      <w:r w:rsidRPr="00D64770">
        <w:rPr>
          <w:rFonts w:ascii="Arial" w:eastAsia="Times New Roman" w:hAnsi="Arial" w:cs="Arial"/>
          <w:b/>
          <w:bCs/>
          <w:i/>
          <w:iCs/>
          <w:color w:val="8EAADB" w:themeColor="accent1" w:themeTint="99"/>
          <w:sz w:val="40"/>
          <w:szCs w:val="40"/>
          <w:lang w:eastAsia="pl-PL"/>
        </w:rPr>
        <w:br/>
      </w:r>
    </w:p>
    <w:p w14:paraId="7A9E7CD3" w14:textId="77777777" w:rsidR="00D64770" w:rsidRDefault="005A562F" w:rsidP="00801D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5A56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801DE3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REGULAMIN</w:t>
      </w:r>
    </w:p>
    <w:p w14:paraId="2EF79A3E" w14:textId="3F4FFCB5" w:rsidR="00801DE3" w:rsidRDefault="005A562F" w:rsidP="00D647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801DE3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Cele konkursu:</w:t>
      </w:r>
    </w:p>
    <w:p w14:paraId="1F263474" w14:textId="2B80590A" w:rsidR="00D27983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przybliżenie uczestnikom tradycji czeskich bajek i kreskówek,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poznawanie kultury</w:t>
      </w:r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Czech -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państwa sąsiadującego z Polską</w:t>
      </w:r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,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w ramach </w:t>
      </w:r>
      <w:r w:rsidR="00801DE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innowacji 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,</w:t>
      </w:r>
    </w:p>
    <w:p w14:paraId="675610E5" w14:textId="5397EBD7" w:rsidR="00801DE3" w:rsidRPr="00DE1F9E" w:rsidRDefault="00D27983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• pobudzanie wrażliwości oraz wyobraźni dzieci,</w:t>
      </w:r>
      <w:r w:rsidR="005A562F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kształtowanie postaw twórczych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dzieci</w:t>
      </w:r>
      <w:r w:rsidR="005A562F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oraz kreatywności.</w:t>
      </w:r>
      <w:r w:rsidR="005A562F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="005A562F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="00EE629A"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&gt;</w:t>
      </w:r>
      <w:r w:rsidR="005A562F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Tematyka prac: postacie z czeskich bajek, kreskówek </w:t>
      </w:r>
      <w:r w:rsidR="00801DE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i ich przygody.</w:t>
      </w:r>
    </w:p>
    <w:p w14:paraId="2C75ADEA" w14:textId="3C5CC444" w:rsidR="00801DE3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="00EE629A"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&gt;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="00EE629A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Nie kopiuj</w:t>
      </w:r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emy rysunków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z Internetu lub książki</w:t>
      </w:r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.</w:t>
      </w:r>
    </w:p>
    <w:p w14:paraId="14F5862D" w14:textId="2A292A64" w:rsidR="00FA03B0" w:rsidRPr="00DE1F9E" w:rsidRDefault="00FA03B0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</w:p>
    <w:p w14:paraId="084C0118" w14:textId="78F76527" w:rsidR="00FA03B0" w:rsidRPr="00DE1F9E" w:rsidRDefault="00EE629A" w:rsidP="00EE629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="00FA03B0"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Technika dowolna, </w:t>
      </w:r>
      <w:r w:rsidR="00FA03B0"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, forma płaska</w:t>
      </w:r>
    </w:p>
    <w:p w14:paraId="469F3608" w14:textId="77777777" w:rsidR="00FA03B0" w:rsidRPr="00DE1F9E" w:rsidRDefault="00FA03B0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</w:p>
    <w:p w14:paraId="23EB90E4" w14:textId="329F8E94" w:rsidR="00FA03B0" w:rsidRPr="00DE1F9E" w:rsidRDefault="00FA03B0" w:rsidP="00EE629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lastRenderedPageBreak/>
        <w:t>Format – A4</w:t>
      </w:r>
    </w:p>
    <w:p w14:paraId="73C59522" w14:textId="77777777" w:rsidR="00801DE3" w:rsidRPr="00DE1F9E" w:rsidRDefault="00801DE3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</w:p>
    <w:p w14:paraId="2B0F934F" w14:textId="324158D9" w:rsidR="00EE629A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Uczestnicy: uczniowie </w:t>
      </w:r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uczęszczający do 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świetlic</w:t>
      </w:r>
      <w:r w:rsidR="00FA03B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y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szkoln</w:t>
      </w:r>
      <w:r w:rsidR="00FA03B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ej </w:t>
      </w:r>
      <w:proofErr w:type="spellStart"/>
      <w:r w:rsidR="00FA03B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sp</w:t>
      </w:r>
      <w:proofErr w:type="spellEnd"/>
      <w:r w:rsidR="00D27983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="00FA03B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28 w Lublinie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.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</w:p>
    <w:p w14:paraId="7D287661" w14:textId="45ED9596" w:rsidR="00B401C0" w:rsidRPr="00DE1F9E" w:rsidRDefault="00D64770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Podpisane prace: imię i nazwisko, klasa prosimy składać w świetlicy do sali nr 1</w:t>
      </w:r>
    </w:p>
    <w:p w14:paraId="7CA9976C" w14:textId="77777777" w:rsidR="00DE1F9E" w:rsidRPr="00DE1F9E" w:rsidRDefault="00D64770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▶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Termin składania prac: 5 maja 2022r,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</w:p>
    <w:p w14:paraId="7FBD8A67" w14:textId="77E73A04" w:rsidR="00B401C0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▶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Kryteria oceniania: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samodzielność wykonania pracy,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estetyka wykonania pracy,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  <w:t>• oryginalność plastycznej wypowiedzi.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▶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Ogłoszenie wyników – </w:t>
      </w:r>
      <w:r w:rsidR="00EE629A"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6</w:t>
      </w:r>
      <w:r w:rsidR="00283585"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 maja</w:t>
      </w: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 202</w:t>
      </w:r>
      <w:r w:rsidR="00283585"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2</w:t>
      </w: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 r. </w:t>
      </w:r>
    </w:p>
    <w:p w14:paraId="0B935B36" w14:textId="77777777" w:rsidR="00B401C0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na stronie szkoły</w:t>
      </w:r>
      <w:r w:rsidR="00B401C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.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  <w:r w:rsidRPr="00DE1F9E"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  <w:t>▶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 </w:t>
      </w:r>
      <w:r w:rsidR="00B401C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D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la laureatów i wyróżnionych</w:t>
      </w:r>
      <w:r w:rsidR="00B401C0"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przewidziane są nagrody.</w:t>
      </w: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t xml:space="preserve"> </w:t>
      </w:r>
    </w:p>
    <w:p w14:paraId="4E0ECFB7" w14:textId="77777777" w:rsidR="00D64770" w:rsidRPr="00DE1F9E" w:rsidRDefault="005A562F" w:rsidP="00801DE3">
      <w:pPr>
        <w:shd w:val="clear" w:color="auto" w:fill="FFFFFF"/>
        <w:spacing w:after="0" w:line="240" w:lineRule="auto"/>
        <w:textAlignment w:val="baseline"/>
        <w:rPr>
          <w:rFonts w:ascii="Cambria Math" w:eastAsia="Times New Roman" w:hAnsi="Cambria Math" w:cs="Cambria Math"/>
          <w:color w:val="333333"/>
          <w:sz w:val="28"/>
          <w:szCs w:val="28"/>
          <w:lang w:eastAsia="pl-PL"/>
        </w:rPr>
      </w:pPr>
      <w:r w:rsidRPr="00DE1F9E">
        <w:rPr>
          <w:rFonts w:ascii="Arial" w:eastAsia="Times New Roman" w:hAnsi="Arial" w:cs="Arial"/>
          <w:color w:val="333333"/>
          <w:sz w:val="28"/>
          <w:szCs w:val="28"/>
          <w:lang w:eastAsia="pl-PL"/>
        </w:rPr>
        <w:br/>
      </w:r>
    </w:p>
    <w:p w14:paraId="1E18FEE0" w14:textId="77777777" w:rsidR="00D64770" w:rsidRPr="00DE1F9E" w:rsidRDefault="00D64770" w:rsidP="005A56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pl-PL"/>
        </w:rPr>
      </w:pPr>
    </w:p>
    <w:p w14:paraId="292F3B3F" w14:textId="1FCF7F62" w:rsidR="00155AED" w:rsidRPr="00DE1F9E" w:rsidRDefault="00D27983">
      <w:pP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 w:rsidRPr="00DE1F9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Organizatorzy:</w:t>
      </w:r>
    </w:p>
    <w:p w14:paraId="58C82330" w14:textId="36E8E615" w:rsidR="00D27983" w:rsidRPr="00DE1F9E" w:rsidRDefault="00D27983">
      <w:pP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 w:rsidRPr="00DE1F9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Nauczyciele świetlicy</w:t>
      </w:r>
    </w:p>
    <w:p w14:paraId="2CB35C92" w14:textId="77777777" w:rsidR="00D27983" w:rsidRDefault="00D27983">
      <w:pPr>
        <w:rPr>
          <w:rFonts w:ascii="Arial" w:eastAsia="Times New Roman" w:hAnsi="Arial" w:cs="Arial"/>
          <w:color w:val="1E1E1E"/>
          <w:sz w:val="26"/>
          <w:szCs w:val="26"/>
          <w:lang w:eastAsia="pl-PL"/>
        </w:rPr>
      </w:pPr>
    </w:p>
    <w:p w14:paraId="58B24CAB" w14:textId="77777777" w:rsidR="00D27983" w:rsidRDefault="00D27983">
      <w:pPr>
        <w:rPr>
          <w:rFonts w:ascii="Arial" w:eastAsia="Times New Roman" w:hAnsi="Arial" w:cs="Arial"/>
          <w:color w:val="1E1E1E"/>
          <w:sz w:val="26"/>
          <w:szCs w:val="26"/>
          <w:lang w:eastAsia="pl-PL"/>
        </w:rPr>
      </w:pPr>
    </w:p>
    <w:p w14:paraId="3E495F5C" w14:textId="77777777" w:rsidR="00D27983" w:rsidRDefault="00D27983"/>
    <w:sectPr w:rsidR="00D2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A1"/>
    <w:multiLevelType w:val="hybridMultilevel"/>
    <w:tmpl w:val="1BF4C368"/>
    <w:lvl w:ilvl="0" w:tplc="3FC864E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3576"/>
    <w:multiLevelType w:val="multilevel"/>
    <w:tmpl w:val="6A5C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F0879"/>
    <w:multiLevelType w:val="multilevel"/>
    <w:tmpl w:val="93B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21935">
    <w:abstractNumId w:val="1"/>
  </w:num>
  <w:num w:numId="2" w16cid:durableId="95254833">
    <w:abstractNumId w:val="2"/>
  </w:num>
  <w:num w:numId="3" w16cid:durableId="3357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8"/>
    <w:rsid w:val="00155AED"/>
    <w:rsid w:val="00283585"/>
    <w:rsid w:val="00316BDE"/>
    <w:rsid w:val="005A562F"/>
    <w:rsid w:val="00801DE3"/>
    <w:rsid w:val="009724F6"/>
    <w:rsid w:val="00B401C0"/>
    <w:rsid w:val="00D27983"/>
    <w:rsid w:val="00D64770"/>
    <w:rsid w:val="00DE1F9E"/>
    <w:rsid w:val="00EE629A"/>
    <w:rsid w:val="00F962D8"/>
    <w:rsid w:val="00F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780E"/>
  <w15:chartTrackingRefBased/>
  <w15:docId w15:val="{6CCF0D7D-E1DE-415A-AE1B-833A51B3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2685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147">
              <w:marLeft w:val="0"/>
              <w:marRight w:val="30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936">
          <w:marLeft w:val="0"/>
          <w:marRight w:val="150"/>
          <w:marTop w:val="0"/>
          <w:marBottom w:val="0"/>
          <w:divBdr>
            <w:top w:val="none" w:sz="0" w:space="8" w:color="auto"/>
            <w:left w:val="none" w:sz="0" w:space="11" w:color="auto"/>
            <w:bottom w:val="single" w:sz="6" w:space="8" w:color="DDDDDD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student9</dc:creator>
  <cp:keywords/>
  <dc:description/>
  <cp:lastModifiedBy>student9</cp:lastModifiedBy>
  <cp:revision>8</cp:revision>
  <dcterms:created xsi:type="dcterms:W3CDTF">2022-04-21T12:25:00Z</dcterms:created>
  <dcterms:modified xsi:type="dcterms:W3CDTF">2022-04-21T13:27:00Z</dcterms:modified>
</cp:coreProperties>
</file>