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C9" w:rsidRDefault="003D18EF">
      <w:r>
        <w:t>Witajcie! Na następnych zajęciach kontynuujemy temat przyimków z celownikiem ( Dativem)</w:t>
      </w:r>
    </w:p>
    <w:p w:rsidR="003D18EF" w:rsidRDefault="003D18EF">
      <w:pPr>
        <w:rPr>
          <w:b/>
          <w:u w:val="single"/>
        </w:rPr>
      </w:pPr>
      <w:r>
        <w:t xml:space="preserve">Poznamy wszystkie przyimki z tej grupy ( ostatnio omawialiśmy te, które związane są z głównie  z osobą: </w:t>
      </w:r>
      <w:r>
        <w:rPr>
          <w:b/>
          <w:u w:val="single"/>
        </w:rPr>
        <w:t xml:space="preserve">mit,  von, </w:t>
      </w:r>
      <w:proofErr w:type="spellStart"/>
      <w:r>
        <w:rPr>
          <w:b/>
          <w:u w:val="single"/>
        </w:rPr>
        <w:t>zu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bei</w:t>
      </w:r>
      <w:proofErr w:type="spellEnd"/>
      <w:r>
        <w:rPr>
          <w:b/>
          <w:u w:val="single"/>
        </w:rPr>
        <w:t>.</w:t>
      </w:r>
    </w:p>
    <w:p w:rsidR="003D18EF" w:rsidRDefault="003D18EF">
      <w:r>
        <w:t>Proszę zapoznać się z informacjami dotyczącymi przyimków z celownikiem na stronie 114 oraz wykonać ćwiczenia- 41,1  oraz 41,2  na stronie 114/ 115</w:t>
      </w:r>
    </w:p>
    <w:p w:rsidR="003D18EF" w:rsidRPr="003D18EF" w:rsidRDefault="003D18EF">
      <w:r>
        <w:t>Powodzenia!!!</w:t>
      </w:r>
      <w:bookmarkStart w:id="0" w:name="_GoBack"/>
      <w:bookmarkEnd w:id="0"/>
    </w:p>
    <w:sectPr w:rsidR="003D18EF" w:rsidRPr="003D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EF"/>
    <w:rsid w:val="003D18EF"/>
    <w:rsid w:val="00B3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2020-06-15T16:30:00Z</dcterms:created>
  <dcterms:modified xsi:type="dcterms:W3CDTF">2020-06-15T16:37:00Z</dcterms:modified>
</cp:coreProperties>
</file>