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AB91" w14:textId="77777777" w:rsidR="00972EDE" w:rsidRPr="00972EDE" w:rsidRDefault="00972EDE" w:rsidP="0097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72EDE">
        <w:rPr>
          <w:rFonts w:ascii="Arial" w:eastAsia="Times New Roman" w:hAnsi="Arial" w:cs="Arial"/>
          <w:color w:val="000000"/>
          <w:lang w:eastAsia="pl-PL"/>
        </w:rPr>
        <w:t xml:space="preserve">Klasa </w:t>
      </w:r>
      <w:r w:rsidRPr="00972ED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4   </w:t>
      </w:r>
      <w:r w:rsidRPr="00972ED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Tradycja i sztuka ludowa</w:t>
      </w:r>
      <w:r w:rsidRPr="00972ED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972EDE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08.06.2020 r.</w:t>
      </w:r>
    </w:p>
    <w:p w14:paraId="140DC50D" w14:textId="77777777" w:rsidR="00972EDE" w:rsidRPr="00972EDE" w:rsidRDefault="00972EDE" w:rsidP="0097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D426F" w14:textId="77777777" w:rsidR="00972EDE" w:rsidRPr="00972EDE" w:rsidRDefault="00972EDE" w:rsidP="0097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DE">
        <w:rPr>
          <w:rFonts w:ascii="Arial" w:eastAsia="Times New Roman" w:hAnsi="Arial" w:cs="Arial"/>
          <w:color w:val="000000"/>
          <w:lang w:eastAsia="pl-PL"/>
        </w:rPr>
        <w:t>1.Zapoznaj się z  wiadomościami  ze strony 103-106 w podręczniku .</w:t>
      </w:r>
    </w:p>
    <w:p w14:paraId="01FA9DCE" w14:textId="77777777" w:rsidR="00972EDE" w:rsidRPr="00972EDE" w:rsidRDefault="00972EDE" w:rsidP="0097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EDE">
        <w:rPr>
          <w:rFonts w:ascii="Arial" w:eastAsia="Times New Roman" w:hAnsi="Arial" w:cs="Arial"/>
          <w:color w:val="000000"/>
          <w:lang w:eastAsia="pl-PL"/>
        </w:rPr>
        <w:t>2.Rozwiąż krzyżówkę (do niektórych  haseł i rozwiązań musisz przypomnieć sobie wiadomości z poprzednich lekcji )</w:t>
      </w:r>
    </w:p>
    <w:tbl>
      <w:tblPr>
        <w:tblStyle w:val="Tabela-Siatka"/>
        <w:tblpPr w:leftFromText="141" w:rightFromText="141" w:vertAnchor="page" w:horzAnchor="margin" w:tblpY="3466"/>
        <w:tblW w:w="8496" w:type="dxa"/>
        <w:tblLayout w:type="fixed"/>
        <w:tblLook w:val="06A0" w:firstRow="1" w:lastRow="0" w:firstColumn="1" w:lastColumn="0" w:noHBand="1" w:noVBand="1"/>
      </w:tblPr>
      <w:tblGrid>
        <w:gridCol w:w="510"/>
        <w:gridCol w:w="552"/>
        <w:gridCol w:w="531"/>
        <w:gridCol w:w="531"/>
        <w:gridCol w:w="531"/>
        <w:gridCol w:w="531"/>
        <w:gridCol w:w="531"/>
        <w:gridCol w:w="531"/>
        <w:gridCol w:w="525"/>
        <w:gridCol w:w="537"/>
        <w:gridCol w:w="531"/>
        <w:gridCol w:w="531"/>
        <w:gridCol w:w="531"/>
        <w:gridCol w:w="531"/>
        <w:gridCol w:w="531"/>
        <w:gridCol w:w="531"/>
      </w:tblGrid>
      <w:tr w:rsidR="00972EDE" w14:paraId="4A455C6B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F4DEA6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B264B4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721F4A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B35DB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1E43E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F4D9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F0191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410001B1" w14:textId="77777777" w:rsidR="00972EDE" w:rsidRPr="006D7D2B" w:rsidRDefault="00972EDE" w:rsidP="00972EDE">
            <w:pPr>
              <w:spacing w:line="259" w:lineRule="auto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shd w:val="clear" w:color="auto" w:fill="B4C6E7" w:themeFill="accent1" w:themeFillTint="66"/>
          </w:tcPr>
          <w:p w14:paraId="384DB7D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B4C6E7" w:themeFill="accent1" w:themeFillTint="66"/>
          </w:tcPr>
          <w:p w14:paraId="1891C8E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B4C6E7" w:themeFill="accent1" w:themeFillTint="66"/>
          </w:tcPr>
          <w:p w14:paraId="2BD643E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5F7CEE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C979E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5F0F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0A75C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55D7D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4CFA33B4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1F7597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9315B2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83480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6F125B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FF06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571E0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14:paraId="5527AE4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FFC000" w:themeFill="accent4"/>
          </w:tcPr>
          <w:p w14:paraId="6E551143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shd w:val="clear" w:color="auto" w:fill="B4C6E7" w:themeFill="accent1" w:themeFillTint="66"/>
          </w:tcPr>
          <w:p w14:paraId="508417C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B4C6E7" w:themeFill="accent1" w:themeFillTint="66"/>
          </w:tcPr>
          <w:p w14:paraId="7690D81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DBE463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7997D6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BEFAB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64FA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AC66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97C1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0D9CD3B2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9E66D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8DB456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0171D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8B8D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70BDB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EB9E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nil"/>
            </w:tcBorders>
          </w:tcPr>
          <w:p w14:paraId="3BDEE1F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  <w:shd w:val="clear" w:color="auto" w:fill="FFC000" w:themeFill="accent4"/>
          </w:tcPr>
          <w:p w14:paraId="708F4453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shd w:val="clear" w:color="auto" w:fill="B4C6E7" w:themeFill="accent1" w:themeFillTint="66"/>
          </w:tcPr>
          <w:p w14:paraId="433D199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0A9B6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F996F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20561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92C50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9EA61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6B1C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EFB91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2ACF621B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471FE7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43B50C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C0D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1327C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EA084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CB02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10FE8D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FFC000" w:themeFill="accent4"/>
          </w:tcPr>
          <w:p w14:paraId="4A64845B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D36616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42F3F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97601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E464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A9EE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EFBF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4990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F962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006C0757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F371C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10CE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38CE8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57543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4615D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C1003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315A4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35602C28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58ACB6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A921B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ECB9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55013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A1BD4D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C1621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DC333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A4B2C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5D53BF5C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B62562B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86F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97754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7ABE5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E50D7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432DE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43F6C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14:paraId="295FA35D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shd w:val="clear" w:color="auto" w:fill="B4C6E7" w:themeFill="accent1" w:themeFillTint="66"/>
          </w:tcPr>
          <w:p w14:paraId="550AE38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nil"/>
            </w:tcBorders>
          </w:tcPr>
          <w:p w14:paraId="1DC87DF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5ACE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7B00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9C62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A16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4DBF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46847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38BFF420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E1243B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837D64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462E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2C3C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CB7C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3200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0015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31F14F5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A73CC0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66036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9D535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942BE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64B58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93CA0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B9BF1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5963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0237C5CC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705420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398B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6232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E9ED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0E06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D5C4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FF7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5C75DFC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6D59A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150B9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6BB63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9511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7B5F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BC44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6B16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31EC0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52614084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D80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8AA7B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50B99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EC08A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15D19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16EB5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4F661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150D2388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3418C65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7DB85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5DF6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28980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5C6EE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17562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5105E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5BA8A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56273FCF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F4F6D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EB61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BEF9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74256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CC2301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67D2D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D10C7D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FFC000" w:themeFill="accent4"/>
          </w:tcPr>
          <w:p w14:paraId="57CF6A5B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shd w:val="clear" w:color="auto" w:fill="B4C6E7" w:themeFill="accent1" w:themeFillTint="66"/>
          </w:tcPr>
          <w:p w14:paraId="4B300A7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0D3B5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A9309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B255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93814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D4178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97647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F7168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7D1B12DA" w14:textId="77777777" w:rsidTr="00972ED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C7C61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D07045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3D9ED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2C0B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A92CC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280D3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8FA38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14:paraId="4582A813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shd w:val="clear" w:color="auto" w:fill="B4C6E7" w:themeFill="accent1" w:themeFillTint="66"/>
          </w:tcPr>
          <w:p w14:paraId="4076B5F2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B4C6E7" w:themeFill="accent1" w:themeFillTint="66"/>
          </w:tcPr>
          <w:p w14:paraId="252EE4F9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12F90E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9445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F5E3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FDA4E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AB9AEB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62E5EA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  <w:tr w:rsidR="00972EDE" w14:paraId="1BB972AC" w14:textId="77777777" w:rsidTr="00972EDE">
        <w:trPr>
          <w:trHeight w:val="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2AF350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691FC85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91764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72395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0F5C88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DACA4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4E440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  <w:r w:rsidRPr="006D7D2B">
              <w:rPr>
                <w:sz w:val="28"/>
                <w:szCs w:val="28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BA52877" w14:textId="77777777" w:rsidR="00972EDE" w:rsidRPr="006D7D2B" w:rsidRDefault="00972EDE" w:rsidP="00972EDE">
            <w:pPr>
              <w:jc w:val="center"/>
              <w:rPr>
                <w:color w:val="FFC000" w:themeColor="accent4"/>
                <w:sz w:val="28"/>
                <w:szCs w:val="28"/>
                <w:highlight w:val="green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0A0E466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60B0C4B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76DF97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6C9886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23F91C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89C5D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33528F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F30953" w14:textId="77777777" w:rsidR="00972EDE" w:rsidRPr="006D7D2B" w:rsidRDefault="00972EDE" w:rsidP="00972E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C377EF" w14:textId="14CD1385" w:rsidR="00EF5357" w:rsidRDefault="00EF5357" w:rsidP="0B07E16B"/>
    <w:p w14:paraId="1A72A4AB" w14:textId="3B23F54F" w:rsidR="002E509B" w:rsidRDefault="002E509B" w:rsidP="0B07E16B"/>
    <w:p w14:paraId="6D86B296" w14:textId="637E0AFE" w:rsidR="002E509B" w:rsidRDefault="002E509B" w:rsidP="0B07E16B"/>
    <w:p w14:paraId="75789EB1" w14:textId="2F6CE623" w:rsidR="002E509B" w:rsidRDefault="002E509B" w:rsidP="0B07E16B"/>
    <w:p w14:paraId="7FC58DAD" w14:textId="58D91231" w:rsidR="002E509B" w:rsidRDefault="002E509B" w:rsidP="0B07E16B"/>
    <w:p w14:paraId="1A9BD4D1" w14:textId="674028CB" w:rsidR="002E509B" w:rsidRDefault="002E509B" w:rsidP="0B07E16B"/>
    <w:p w14:paraId="2369EFE8" w14:textId="322549EF" w:rsidR="002E509B" w:rsidRDefault="002E509B" w:rsidP="0B07E16B"/>
    <w:p w14:paraId="5B922792" w14:textId="1104EC66" w:rsidR="002E509B" w:rsidRDefault="002E509B" w:rsidP="0B07E16B"/>
    <w:p w14:paraId="04EDCF2A" w14:textId="32312406" w:rsidR="002E509B" w:rsidRDefault="002E509B" w:rsidP="0B07E16B"/>
    <w:p w14:paraId="223FC2A3" w14:textId="031AB37F" w:rsidR="002E509B" w:rsidRDefault="002E509B" w:rsidP="0B07E16B"/>
    <w:p w14:paraId="3264BF2B" w14:textId="5E0698A8" w:rsidR="002E509B" w:rsidRDefault="002E509B" w:rsidP="0B07E16B"/>
    <w:p w14:paraId="3E1B532D" w14:textId="3952BFA3" w:rsidR="002E509B" w:rsidRDefault="002E509B" w:rsidP="0B07E16B"/>
    <w:p w14:paraId="0E78AA3A" w14:textId="77777777" w:rsidR="002E509B" w:rsidRPr="002E509B" w:rsidRDefault="002E509B" w:rsidP="002E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Hasła:</w:t>
      </w:r>
    </w:p>
    <w:p w14:paraId="46272473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inna nazwa sztuki ludowej</w:t>
      </w:r>
    </w:p>
    <w:p w14:paraId="66AE1E26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nazwa regionu w okolicach Gdańska</w:t>
      </w:r>
    </w:p>
    <w:p w14:paraId="40C797DB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polski taniec ludowy w metrum 2/4,w którym występuje synkopa</w:t>
      </w:r>
    </w:p>
    <w:p w14:paraId="441996A8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region w którym tańczą i śpiewają  górale</w:t>
      </w:r>
    </w:p>
    <w:p w14:paraId="24B58CAA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zbieracz folkloru</w:t>
      </w:r>
    </w:p>
    <w:p w14:paraId="63E2233B" w14:textId="03E3D6DB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F. Chopin komponował już w młodości i  napisał ich aż 58 </w:t>
      </w:r>
    </w:p>
    <w:p w14:paraId="756E8797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ulubiony instrument  Chopina</w:t>
      </w:r>
    </w:p>
    <w:p w14:paraId="2C54A10B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Pierwsze słowo z  tytułu dzieła Kolberga</w:t>
      </w:r>
    </w:p>
    <w:p w14:paraId="45B30022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instrument smyczkowy o najniżej brzmiących dźwiękach</w:t>
      </w:r>
    </w:p>
    <w:p w14:paraId="7F18E9B8" w14:textId="77777777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imię Chopina</w:t>
      </w:r>
    </w:p>
    <w:p w14:paraId="79CB4215" w14:textId="3AD768E1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instrument strunowy, ma 46 strun </w:t>
      </w:r>
    </w:p>
    <w:p w14:paraId="05B324C8" w14:textId="419FF1CB" w:rsidR="002E509B" w:rsidRPr="002E509B" w:rsidRDefault="002E509B" w:rsidP="002E509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instrument strunowy, który można zabrać ze sobą na wakacje</w:t>
      </w:r>
    </w:p>
    <w:p w14:paraId="4496B797" w14:textId="77777777" w:rsidR="002E509B" w:rsidRPr="002E509B" w:rsidRDefault="002E509B" w:rsidP="002E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DF8C4" w14:textId="77777777" w:rsidR="002E509B" w:rsidRPr="002E509B" w:rsidRDefault="002E509B" w:rsidP="002E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Zapisz rozwiązanie krzyżówki ………………………….     ……………………………</w:t>
      </w:r>
    </w:p>
    <w:p w14:paraId="640D5A08" w14:textId="77777777" w:rsidR="002E509B" w:rsidRPr="002E509B" w:rsidRDefault="002E509B" w:rsidP="002E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W kilku zdaniach napisz krótką notatkę .</w:t>
      </w:r>
    </w:p>
    <w:p w14:paraId="5D6655FB" w14:textId="77777777" w:rsidR="002E509B" w:rsidRDefault="002E509B" w:rsidP="002E509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>Wyślij  całą pracę (krzyżówka +rozwiązanie krzyżówki +notatka)</w:t>
      </w:r>
      <w:r w:rsidRPr="002E509B">
        <w:rPr>
          <w:rFonts w:ascii="Arial" w:eastAsia="Times New Roman" w:hAnsi="Arial" w:cs="Arial"/>
          <w:color w:val="000000"/>
          <w:shd w:val="clear" w:color="auto" w:fill="F9CB9C"/>
          <w:lang w:eastAsia="pl-PL"/>
        </w:rPr>
        <w:t xml:space="preserve"> do 15 czerwca 2020 </w:t>
      </w:r>
      <w:r w:rsidRPr="002E509B">
        <w:rPr>
          <w:rFonts w:ascii="Arial" w:eastAsia="Times New Roman" w:hAnsi="Arial" w:cs="Arial"/>
          <w:color w:val="000000"/>
          <w:lang w:eastAsia="pl-PL"/>
        </w:rPr>
        <w:t>r.</w:t>
      </w:r>
    </w:p>
    <w:p w14:paraId="6F43D525" w14:textId="7597D8D5" w:rsidR="002E509B" w:rsidRPr="002E509B" w:rsidRDefault="002E509B" w:rsidP="002E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9B">
        <w:rPr>
          <w:rFonts w:ascii="Arial" w:eastAsia="Times New Roman" w:hAnsi="Arial" w:cs="Arial"/>
          <w:color w:val="000000"/>
          <w:lang w:eastAsia="pl-PL"/>
        </w:rPr>
        <w:t xml:space="preserve"> na adres: </w:t>
      </w:r>
      <w:hyperlink r:id="rId9" w:history="1">
        <w:r w:rsidRPr="002E509B">
          <w:rPr>
            <w:rFonts w:ascii="Arial" w:eastAsia="Times New Roman" w:hAnsi="Arial" w:cs="Arial"/>
            <w:color w:val="1155CC"/>
            <w:u w:val="single"/>
            <w:lang w:eastAsia="pl-PL"/>
          </w:rPr>
          <w:t>uplis@sp28.lublin.eu</w:t>
        </w:r>
      </w:hyperlink>
      <w:r w:rsidRPr="002E509B">
        <w:rPr>
          <w:rFonts w:ascii="Arial" w:eastAsia="Times New Roman" w:hAnsi="Arial" w:cs="Arial"/>
          <w:color w:val="000000"/>
          <w:lang w:eastAsia="pl-PL"/>
        </w:rPr>
        <w:t>.</w:t>
      </w:r>
    </w:p>
    <w:p w14:paraId="368EA556" w14:textId="51D0F7A0" w:rsidR="002E509B" w:rsidRDefault="002E509B" w:rsidP="002E509B">
      <w:r w:rsidRPr="002E509B">
        <w:rPr>
          <w:rFonts w:ascii="Arial" w:eastAsia="Times New Roman" w:hAnsi="Arial" w:cs="Arial"/>
          <w:color w:val="000000"/>
          <w:lang w:eastAsia="pl-PL"/>
        </w:rPr>
        <w:t>Pamiętaj, że korzystasz z podręcznika do</w:t>
      </w:r>
      <w:r w:rsidRPr="002E509B">
        <w:rPr>
          <w:rFonts w:ascii="Arial" w:eastAsia="Times New Roman" w:hAnsi="Arial" w:cs="Arial"/>
          <w:color w:val="000000"/>
          <w:shd w:val="clear" w:color="auto" w:fill="FF9900"/>
          <w:lang w:eastAsia="pl-PL"/>
        </w:rPr>
        <w:t xml:space="preserve"> 10 czerwca 2020 </w:t>
      </w:r>
      <w:proofErr w:type="spellStart"/>
      <w:r w:rsidRPr="002E509B">
        <w:rPr>
          <w:rFonts w:ascii="Arial" w:eastAsia="Times New Roman" w:hAnsi="Arial" w:cs="Arial"/>
          <w:color w:val="000000"/>
          <w:shd w:val="clear" w:color="auto" w:fill="FF9900"/>
          <w:lang w:eastAsia="pl-PL"/>
        </w:rPr>
        <w:t>r,</w:t>
      </w:r>
      <w:r w:rsidRPr="002E509B">
        <w:rPr>
          <w:rFonts w:ascii="Arial" w:eastAsia="Times New Roman" w:hAnsi="Arial" w:cs="Arial"/>
          <w:color w:val="000000"/>
          <w:lang w:eastAsia="pl-PL"/>
        </w:rPr>
        <w:t>po</w:t>
      </w:r>
      <w:proofErr w:type="spellEnd"/>
      <w:r w:rsidRPr="002E509B">
        <w:rPr>
          <w:rFonts w:ascii="Arial" w:eastAsia="Times New Roman" w:hAnsi="Arial" w:cs="Arial"/>
          <w:color w:val="000000"/>
          <w:lang w:eastAsia="pl-PL"/>
        </w:rPr>
        <w:t xml:space="preserve"> tym terminie musisz korzystać z notatek w zeszycie lub innej formy zdobywania informacji. </w:t>
      </w:r>
    </w:p>
    <w:sectPr w:rsidR="002E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B5447"/>
    <w:multiLevelType w:val="multilevel"/>
    <w:tmpl w:val="C4F8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D8743"/>
    <w:rsid w:val="0004580F"/>
    <w:rsid w:val="00206ED3"/>
    <w:rsid w:val="002E509B"/>
    <w:rsid w:val="00350CE2"/>
    <w:rsid w:val="00436B0C"/>
    <w:rsid w:val="006D7D2B"/>
    <w:rsid w:val="007C4121"/>
    <w:rsid w:val="008800E5"/>
    <w:rsid w:val="00972EDE"/>
    <w:rsid w:val="00C727EC"/>
    <w:rsid w:val="00E03399"/>
    <w:rsid w:val="00EF5357"/>
    <w:rsid w:val="0374CA30"/>
    <w:rsid w:val="0B07E16B"/>
    <w:rsid w:val="0FCCA0F2"/>
    <w:rsid w:val="10529424"/>
    <w:rsid w:val="132D5952"/>
    <w:rsid w:val="1ED3BBAF"/>
    <w:rsid w:val="2083DAA4"/>
    <w:rsid w:val="2CDD8743"/>
    <w:rsid w:val="309E9814"/>
    <w:rsid w:val="320C80E2"/>
    <w:rsid w:val="361D5D33"/>
    <w:rsid w:val="37F6797E"/>
    <w:rsid w:val="443D9666"/>
    <w:rsid w:val="455513E2"/>
    <w:rsid w:val="49E6108C"/>
    <w:rsid w:val="4A1D3E31"/>
    <w:rsid w:val="4E9E799D"/>
    <w:rsid w:val="4EE69C33"/>
    <w:rsid w:val="4F4AE6F8"/>
    <w:rsid w:val="52F3C932"/>
    <w:rsid w:val="5344DA4B"/>
    <w:rsid w:val="53645F0D"/>
    <w:rsid w:val="578AB699"/>
    <w:rsid w:val="5856FD7C"/>
    <w:rsid w:val="5FF5950A"/>
    <w:rsid w:val="671E04E7"/>
    <w:rsid w:val="6A4B88F7"/>
    <w:rsid w:val="6C5C1727"/>
    <w:rsid w:val="6ECA9210"/>
    <w:rsid w:val="70303A8D"/>
    <w:rsid w:val="72D78787"/>
    <w:rsid w:val="7D618D22"/>
    <w:rsid w:val="7ED6E5A7"/>
    <w:rsid w:val="7F2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8743"/>
  <w15:chartTrackingRefBased/>
  <w15:docId w15:val="{6E782E06-C5C4-4E82-B492-EC25A304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plis@sp28.lubli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B2C6A46B1914B900013C55E61DDCE" ma:contentTypeVersion="11" ma:contentTypeDescription="Utwórz nowy dokument." ma:contentTypeScope="" ma:versionID="a78635fb083f309531dd96457b6a5697">
  <xsd:schema xmlns:xsd="http://www.w3.org/2001/XMLSchema" xmlns:xs="http://www.w3.org/2001/XMLSchema" xmlns:p="http://schemas.microsoft.com/office/2006/metadata/properties" xmlns:ns3="30f24ea3-1e7c-4d4a-8365-61b2e092063e" xmlns:ns4="95a3d9a6-34a4-4c17-8370-3ccd8de346c4" targetNamespace="http://schemas.microsoft.com/office/2006/metadata/properties" ma:root="true" ma:fieldsID="7e6abcebd9de2aade3562162d3c4f91b" ns3:_="" ns4:_="">
    <xsd:import namespace="30f24ea3-1e7c-4d4a-8365-61b2e092063e"/>
    <xsd:import namespace="95a3d9a6-34a4-4c17-8370-3ccd8de34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4ea3-1e7c-4d4a-8365-61b2e092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3d9a6-34a4-4c17-8370-3ccd8de34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58C7-2339-4B06-8083-9F5F4C84A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63204-E092-4646-926E-51C44132B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719DB-1444-4E00-8B54-49304067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4ea3-1e7c-4d4a-8365-61b2e092063e"/>
    <ds:schemaRef ds:uri="95a3d9a6-34a4-4c17-8370-3ccd8de34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1E39D-1324-4FFC-85B1-B0EAC8D1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Plis</dc:creator>
  <cp:keywords/>
  <dc:description/>
  <cp:lastModifiedBy>Zofia Starownik</cp:lastModifiedBy>
  <cp:revision>2</cp:revision>
  <dcterms:created xsi:type="dcterms:W3CDTF">2020-06-08T00:17:00Z</dcterms:created>
  <dcterms:modified xsi:type="dcterms:W3CDTF">2020-06-08T00:17:00Z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0x01010071BB2C6A46B1914B900013C55E61DDCE</vt:lpwstr>
  </property>
</Properties>
</file>