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FAE73A" w14:textId="2856C2AF" w:rsidR="003277C0" w:rsidRDefault="003277C0">
      <w:r>
        <w:t>Biologia klasy VI a, b, c, d, e, f, g, h</w:t>
      </w:r>
    </w:p>
    <w:p w14:paraId="14DE5AE9" w14:textId="77777777" w:rsidR="003277C0" w:rsidRPr="003277C0" w:rsidRDefault="003277C0" w:rsidP="003277C0">
      <w:pPr>
        <w:rPr>
          <w:b/>
          <w:bCs/>
          <w:color w:val="FF0000"/>
          <w:sz w:val="32"/>
          <w:szCs w:val="32"/>
        </w:rPr>
      </w:pPr>
      <w:r w:rsidRPr="003277C0">
        <w:rPr>
          <w:b/>
          <w:bCs/>
          <w:color w:val="FF0000"/>
          <w:sz w:val="32"/>
          <w:szCs w:val="32"/>
        </w:rPr>
        <w:t>Materiały wysyłam dla uczniów, którzy nie uczestniczą w lekcji online.</w:t>
      </w:r>
    </w:p>
    <w:p w14:paraId="7DBAA99E" w14:textId="63C56F96" w:rsidR="003277C0" w:rsidRDefault="003277C0">
      <w:r>
        <w:t>Klasa VI H i B</w:t>
      </w:r>
    </w:p>
    <w:p w14:paraId="0B7178F4" w14:textId="77777777" w:rsidR="003277C0" w:rsidRDefault="003277C0" w:rsidP="003277C0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 xml:space="preserve">Temat : Rozmnażanie i  rozwój ptaków. </w:t>
      </w:r>
    </w:p>
    <w:p w14:paraId="1B39CCFC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Nauka o ptakach to ornitologia.</w:t>
      </w:r>
    </w:p>
    <w:p w14:paraId="137996B2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1.Przeczytaj w podręczniku jak zbudowane jest jaj ptaka. Możesz obejrzeć jajo kury, ale tylko  gdy zgodzi się mama, albo poczekaj jeszcze chwilę i pomóż przy świątecznych wypiekach.</w:t>
      </w:r>
    </w:p>
    <w:p w14:paraId="3A96F884" w14:textId="77777777" w:rsidR="003277C0" w:rsidRDefault="003277C0" w:rsidP="003277C0">
      <w:pPr>
        <w:spacing w:line="240" w:lineRule="auto"/>
        <w:rPr>
          <w:rFonts w:ascii="Calibri" w:eastAsia="Calibri" w:hAnsi="Calibri" w:cs="Calibri"/>
        </w:rPr>
      </w:pPr>
      <w:r>
        <w:object w:dxaOrig="8520" w:dyaOrig="4275" w14:anchorId="1306EAFC">
          <v:rect id="rectole0000000000" o:spid="_x0000_i1025" style="width:426pt;height:213.75pt" o:ole="" o:preferrelative="t" stroked="f">
            <v:imagedata r:id="rId4" o:title=""/>
          </v:rect>
          <o:OLEObject Type="Embed" ProgID="StaticMetafile" ShapeID="rectole0000000000" DrawAspect="Content" ObjectID="_1651399237" r:id="rId5"/>
        </w:object>
      </w:r>
    </w:p>
    <w:p w14:paraId="4CC8AF3A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– jajo kilka dni po zapłodnieniu                                                      B – budowa zarodka</w:t>
      </w:r>
    </w:p>
    <w:p w14:paraId="49F724A7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2.Wykonaj zadanie 9 a, b, c str. 101 z ćwiczeń</w:t>
      </w:r>
    </w:p>
    <w:p w14:paraId="2945F9AE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uzupełnieniu zadania pomoże ci -  5. Rozmnażanie ptaków  w e- podręczniku.   </w:t>
      </w:r>
    </w:p>
    <w:p w14:paraId="7C8847F9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Ptaki - Epodreczniki.pl</w:t>
      </w:r>
    </w:p>
    <w:p w14:paraId="133E0B67" w14:textId="77777777" w:rsidR="003277C0" w:rsidRDefault="003277C0" w:rsidP="003277C0">
      <w:pPr>
        <w:rPr>
          <w:rFonts w:ascii="Calibri" w:eastAsia="Calibri" w:hAnsi="Calibri" w:cs="Calibri"/>
        </w:rPr>
      </w:pPr>
      <w:hyperlink r:id="rId6" w:history="1">
        <w:r>
          <w:rPr>
            <w:rStyle w:val="Hipercze"/>
            <w:rFonts w:ascii="Calibri" w:eastAsia="Calibri" w:hAnsi="Calibri" w:cs="Calibri"/>
          </w:rPr>
          <w:t>https://epodreczniki.pl/a/ptaki/Dm2nUR4Uo</w:t>
        </w:r>
      </w:hyperlink>
    </w:p>
    <w:p w14:paraId="4E483048" w14:textId="77777777" w:rsidR="003277C0" w:rsidRDefault="003277C0" w:rsidP="003277C0">
      <w:pPr>
        <w:rPr>
          <w:rFonts w:ascii="Calibri" w:eastAsia="Calibri" w:hAnsi="Calibri" w:cs="Calibri"/>
        </w:rPr>
      </w:pPr>
    </w:p>
    <w:p w14:paraId="42710708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Ptaki opiekują się potomstwem</w:t>
      </w:r>
    </w:p>
    <w:p w14:paraId="0527A5B0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 Obejrzyj film o pisklętach wróbla ( gniazdownika) i łabędzia czarnego ( zagniazdownika)</w:t>
      </w:r>
    </w:p>
    <w:p w14:paraId="5D0BF401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Ptaki - Epodreczniki.pl</w:t>
      </w:r>
    </w:p>
    <w:p w14:paraId="2E9CA481" w14:textId="77777777" w:rsidR="003277C0" w:rsidRDefault="003277C0" w:rsidP="003277C0">
      <w:pPr>
        <w:rPr>
          <w:rFonts w:ascii="Calibri" w:eastAsia="Calibri" w:hAnsi="Calibri" w:cs="Calibri"/>
        </w:rPr>
      </w:pPr>
      <w:hyperlink r:id="rId7" w:history="1">
        <w:r>
          <w:rPr>
            <w:rStyle w:val="Hipercze"/>
            <w:rFonts w:ascii="Calibri" w:eastAsia="Calibri" w:hAnsi="Calibri" w:cs="Calibri"/>
          </w:rPr>
          <w:t>https://epodreczniki.pl/a/ptaki/Dm2nUR4Uo</w:t>
        </w:r>
      </w:hyperlink>
      <w:r>
        <w:rPr>
          <w:rFonts w:ascii="Calibri" w:eastAsia="Calibri" w:hAnsi="Calibri" w:cs="Calibri"/>
        </w:rPr>
        <w:t xml:space="preserve">     5. Rozmnażanie ptaków</w:t>
      </w:r>
    </w:p>
    <w:p w14:paraId="4A5FB00B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4.  Uzupełnij tabelę, używając wyrażeń poniżej. ( tabelę przepisz do zeszytu}</w:t>
      </w:r>
    </w:p>
    <w:p w14:paraId="53F18544" w14:textId="77777777" w:rsidR="003277C0" w:rsidRDefault="003277C0" w:rsidP="003277C0">
      <w:pPr>
        <w:rPr>
          <w:rFonts w:ascii="Calibri" w:eastAsia="Calibri" w:hAnsi="Calibri" w:cs="Calibri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529"/>
        <w:gridCol w:w="4533"/>
      </w:tblGrid>
      <w:tr w:rsidR="003277C0" w14:paraId="7DE734D8" w14:textId="77777777" w:rsidTr="003277C0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2516D" w14:textId="77777777" w:rsidR="003277C0" w:rsidRDefault="003277C0">
            <w:pPr>
              <w:rPr>
                <w:rFonts w:ascii="Calibri" w:eastAsia="Calibri" w:hAnsi="Calibri" w:cs="Calibri"/>
                <w:lang w:eastAsia="pl-PL"/>
              </w:rPr>
            </w:pPr>
            <w:r>
              <w:rPr>
                <w:rFonts w:ascii="Calibri" w:eastAsia="Calibri" w:hAnsi="Calibri" w:cs="Calibri"/>
                <w:lang w:eastAsia="pl-PL"/>
              </w:rPr>
              <w:t>Gniazdowniki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AA6A0" w14:textId="77777777" w:rsidR="003277C0" w:rsidRDefault="003277C0">
            <w:pPr>
              <w:rPr>
                <w:rFonts w:ascii="Calibri" w:eastAsia="Calibri" w:hAnsi="Calibri" w:cs="Calibri"/>
                <w:lang w:eastAsia="pl-PL"/>
              </w:rPr>
            </w:pPr>
            <w:r>
              <w:rPr>
                <w:rFonts w:ascii="Calibri" w:eastAsia="Calibri" w:hAnsi="Calibri" w:cs="Calibri"/>
                <w:lang w:eastAsia="pl-PL"/>
              </w:rPr>
              <w:t>Zagniazdowniki</w:t>
            </w:r>
          </w:p>
        </w:tc>
      </w:tr>
      <w:tr w:rsidR="003277C0" w14:paraId="416C4780" w14:textId="77777777" w:rsidTr="003277C0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31D0" w14:textId="77777777" w:rsidR="003277C0" w:rsidRDefault="003277C0">
            <w:pPr>
              <w:rPr>
                <w:rFonts w:ascii="Calibri" w:eastAsia="Calibri" w:hAnsi="Calibri" w:cs="Calibri"/>
                <w:lang w:eastAsia="pl-PL"/>
              </w:rPr>
            </w:pPr>
          </w:p>
          <w:p w14:paraId="0BFACF68" w14:textId="77777777" w:rsidR="003277C0" w:rsidRDefault="003277C0">
            <w:pPr>
              <w:rPr>
                <w:rFonts w:ascii="Calibri" w:eastAsia="Calibri" w:hAnsi="Calibri" w:cs="Calibri"/>
                <w:lang w:eastAsia="pl-PL"/>
              </w:rPr>
            </w:pPr>
          </w:p>
          <w:p w14:paraId="2FF39044" w14:textId="77777777" w:rsidR="003277C0" w:rsidRDefault="003277C0">
            <w:pPr>
              <w:rPr>
                <w:rFonts w:ascii="Calibri" w:eastAsia="Calibri" w:hAnsi="Calibri" w:cs="Calibri"/>
                <w:lang w:eastAsia="pl-PL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23F1F" w14:textId="77777777" w:rsidR="003277C0" w:rsidRDefault="003277C0">
            <w:pPr>
              <w:rPr>
                <w:rFonts w:ascii="Calibri" w:eastAsia="Calibri" w:hAnsi="Calibri" w:cs="Calibri"/>
                <w:lang w:eastAsia="pl-PL"/>
              </w:rPr>
            </w:pPr>
          </w:p>
        </w:tc>
      </w:tr>
    </w:tbl>
    <w:p w14:paraId="71FFDF06" w14:textId="77777777" w:rsidR="003277C0" w:rsidRDefault="003277C0" w:rsidP="003277C0">
      <w:pPr>
        <w:rPr>
          <w:rFonts w:ascii="Calibri" w:eastAsia="Calibri" w:hAnsi="Calibri" w:cs="Calibri"/>
        </w:rPr>
      </w:pPr>
    </w:p>
    <w:p w14:paraId="001BEE1B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- pisklęta bardzo szybko po wykluciu z jaja są zdolne do samodzielnego życia</w:t>
      </w:r>
    </w:p>
    <w:p w14:paraId="4A8A3E47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- pisklęta najczęściej wykluwają się nagie (bez upierzenia) i ślepe</w:t>
      </w:r>
    </w:p>
    <w:p w14:paraId="3483F3AD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czasami są pokryte rzadkim puchem</w:t>
      </w:r>
    </w:p>
    <w:p w14:paraId="4527F975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są one pokryte gęstym puchem,</w:t>
      </w:r>
    </w:p>
    <w:p w14:paraId="2999CD87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dłuższy czas spędzają w gnieździe.</w:t>
      </w:r>
    </w:p>
    <w:p w14:paraId="0C6E8D96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- samodzielnie zbierają pokarm (wskazywany przez rodziców)</w:t>
      </w:r>
    </w:p>
    <w:p w14:paraId="083A694B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nie potrafią same zdobywać pożywienia </w:t>
      </w:r>
    </w:p>
    <w:p w14:paraId="43E625C2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- są całkowicie uzależnione od pomocy dorosłych ptaków, które je ogrzewają i karmią</w:t>
      </w:r>
    </w:p>
    <w:p w14:paraId="6F435033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sprawnie chodzą, biegają (niektóre także pływają)</w:t>
      </w:r>
    </w:p>
    <w:p w14:paraId="0468B4BC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- potrafią utrzymać stałą temperaturę ciała.</w:t>
      </w:r>
    </w:p>
    <w:p w14:paraId="3FEA3BAE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- opuszczają gniazdo w trakcie pierwszego dnia od wyklucia </w:t>
      </w:r>
    </w:p>
    <w:p w14:paraId="18006292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- samice przez pewien czas prowadzą je, chronią przed napastnikami i ogrzewają pod skrzydłami</w:t>
      </w:r>
    </w:p>
    <w:p w14:paraId="61D24524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-kaczki, dzięcioły, sokoły, łabędzie, kury ,orły , wróble, gołębie, gęsi</w:t>
      </w:r>
    </w:p>
    <w:p w14:paraId="5AB36891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6. Uzupełnij zadanie 7 na stronie 100</w:t>
      </w:r>
    </w:p>
    <w:p w14:paraId="2FBF717F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Ptaki wykazują specyficzne zachowania godowe zwane tokami. </w:t>
      </w:r>
    </w:p>
    <w:p w14:paraId="5E71E16A" w14:textId="77777777" w:rsidR="003277C0" w:rsidRDefault="003277C0" w:rsidP="003277C0">
      <w:pPr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</w:rPr>
        <w:t xml:space="preserve">7.Obejrzyj "Walka i Taniec Żurawi / Gody Żurawi". </w:t>
      </w:r>
      <w:hyperlink r:id="rId8" w:history="1">
        <w:r>
          <w:rPr>
            <w:rStyle w:val="Hipercze"/>
            <w:rFonts w:ascii="Calibri" w:eastAsia="Calibri" w:hAnsi="Calibri" w:cs="Calibri"/>
            <w:lang w:val="en-US"/>
          </w:rPr>
          <w:t>https://www.bing.com/videos/search?q=toki+zurawi HYPERLINK "https://www.bing.com/videos/search?q=toki+zurawi&amp;&amp;view=detail&amp;mid=CD320804FF0CCE6AB771</w:t>
        </w:r>
      </w:hyperlink>
    </w:p>
    <w:p w14:paraId="51E175E6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Toki batalionów</w:t>
      </w:r>
    </w:p>
    <w:p w14:paraId="5174E2F4" w14:textId="77777777" w:rsidR="003277C0" w:rsidRDefault="003277C0" w:rsidP="003277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YouTube  — autor Wideoteka Edukacyjna</w:t>
      </w:r>
    </w:p>
    <w:p w14:paraId="0C3381C9" w14:textId="77777777" w:rsidR="003277C0" w:rsidRDefault="003277C0" w:rsidP="003277C0">
      <w:pPr>
        <w:rPr>
          <w:rFonts w:ascii="Calibri" w:eastAsia="Calibri" w:hAnsi="Calibri" w:cs="Calibri"/>
          <w:color w:val="0000FF"/>
          <w:u w:val="single"/>
        </w:rPr>
      </w:pPr>
      <w:hyperlink r:id="rId9" w:history="1">
        <w:r>
          <w:rPr>
            <w:rStyle w:val="Hipercze"/>
            <w:rFonts w:ascii="Calibri" w:eastAsia="Calibri" w:hAnsi="Calibri" w:cs="Calibri"/>
          </w:rPr>
          <w:t>https://youtu.be/uoOClWSASp4</w:t>
        </w:r>
      </w:hyperlink>
      <w:r>
        <w:rPr>
          <w:rFonts w:ascii="Calibri" w:eastAsia="Calibri" w:hAnsi="Calibri" w:cs="Calibri"/>
          <w:color w:val="0000FF"/>
          <w:u w:val="single"/>
        </w:rPr>
        <w:t>.</w:t>
      </w:r>
    </w:p>
    <w:p w14:paraId="2F06B903" w14:textId="77777777" w:rsidR="003277C0" w:rsidRDefault="003277C0" w:rsidP="003277C0">
      <w:pPr>
        <w:rPr>
          <w:rFonts w:ascii="Calibri" w:eastAsia="Calibri" w:hAnsi="Calibri" w:cs="Calibri"/>
          <w:color w:val="0000FF"/>
          <w:u w:val="single"/>
        </w:rPr>
      </w:pPr>
    </w:p>
    <w:p w14:paraId="07CBA06F" w14:textId="4DFEEB6B" w:rsidR="003277C0" w:rsidRDefault="003277C0">
      <w:r>
        <w:t>Klasa VI A, E,F,G</w:t>
      </w:r>
    </w:p>
    <w:p w14:paraId="479A4E86" w14:textId="50EED717" w:rsidR="003277C0" w:rsidRDefault="003277C0">
      <w:r>
        <w:t>T</w:t>
      </w:r>
      <w:r w:rsidR="0018647B">
        <w:t>e</w:t>
      </w:r>
      <w:r>
        <w:t xml:space="preserve">mat : Przegląd i znaczenie </w:t>
      </w:r>
      <w:r w:rsidR="00FA7221">
        <w:t>ptaków</w:t>
      </w:r>
      <w:r w:rsidR="0018647B">
        <w:t>.</w:t>
      </w:r>
    </w:p>
    <w:p w14:paraId="7F5CA6D3" w14:textId="2078E7B0" w:rsidR="0018647B" w:rsidRDefault="0018647B"/>
    <w:p w14:paraId="5B651C26" w14:textId="77777777" w:rsidR="0018647B" w:rsidRDefault="0018647B" w:rsidP="0018647B">
      <w:pPr>
        <w:ind w:left="720"/>
        <w:rPr>
          <w:rFonts w:ascii="Calibri" w:eastAsia="Calibri" w:hAnsi="Calibri" w:cs="Calibri"/>
        </w:rPr>
      </w:pPr>
    </w:p>
    <w:p w14:paraId="50F5C1FC" w14:textId="77777777" w:rsidR="0018647B" w:rsidRDefault="0018647B" w:rsidP="0018647B">
      <w:pPr>
        <w:ind w:left="720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Temat: Przegląd i znaczenia ptaków.</w:t>
      </w:r>
    </w:p>
    <w:p w14:paraId="7F1FB4C3" w14:textId="77777777" w:rsidR="0018647B" w:rsidRDefault="0018647B" w:rsidP="0018647B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Do lekcji będziesz potrzebować: </w:t>
      </w:r>
    </w:p>
    <w:p w14:paraId="7E66A355" w14:textId="77777777" w:rsidR="0018647B" w:rsidRDefault="0018647B" w:rsidP="0018647B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Podręcznika  str. 125-130</w:t>
      </w:r>
    </w:p>
    <w:p w14:paraId="4294F5E1" w14:textId="77777777" w:rsidR="0018647B" w:rsidRDefault="0018647B" w:rsidP="0018647B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Zeszytu ćwiczeń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str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102-105</w:t>
      </w:r>
    </w:p>
    <w:p w14:paraId="67A99845" w14:textId="77777777" w:rsidR="0018647B" w:rsidRDefault="0018647B" w:rsidP="0018647B">
      <w:pPr>
        <w:ind w:left="720"/>
        <w:rPr>
          <w:rFonts w:ascii="Times New Roman" w:eastAsia="Calibri" w:hAnsi="Times New Roman" w:cs="Times New Roman"/>
          <w:sz w:val="24"/>
          <w:szCs w:val="24"/>
          <w:u w:val="single"/>
        </w:rPr>
      </w:pPr>
      <w:hyperlink r:id="rId10" w:history="1">
        <w:r>
          <w:rPr>
            <w:rStyle w:val="Hipercze"/>
            <w:rFonts w:ascii="Times New Roman" w:eastAsia="Times New Roman" w:hAnsi="Times New Roman" w:cs="Times New Roman"/>
            <w:color w:val="600090"/>
            <w:sz w:val="24"/>
            <w:szCs w:val="24"/>
          </w:rPr>
          <w:t>Ptaki - Epodreczniki.pl</w:t>
        </w:r>
      </w:hyperlink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hyperlink r:id="rId11" w:history="1">
        <w:r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https://epodreczniki.pl/a/ptaki/DGIyLWW1h</w:t>
        </w:r>
      </w:hyperlink>
      <w:r>
        <w:rPr>
          <w:rFonts w:ascii="Times New Roman" w:eastAsia="Times New Roman" w:hAnsi="Times New Roman" w:cs="Times New Roman"/>
          <w:color w:val="006D2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</w:p>
    <w:p w14:paraId="70437F9B" w14:textId="77777777" w:rsidR="0018647B" w:rsidRDefault="0018647B" w:rsidP="0018647B">
      <w:pPr>
        <w:ind w:left="720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hyperlink r:id="rId12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https://epodreczniki.pl/a/ptaki/Dm2nUR4Uo</w:t>
        </w:r>
      </w:hyperlink>
      <w:r>
        <w:rPr>
          <w:rStyle w:val="HTML-cytat"/>
          <w:color w:val="006D21"/>
          <w:sz w:val="24"/>
          <w:szCs w:val="24"/>
        </w:rPr>
        <w:t xml:space="preserve">  </w:t>
      </w:r>
    </w:p>
    <w:p w14:paraId="688356C4" w14:textId="77777777" w:rsidR="0018647B" w:rsidRDefault="0018647B" w:rsidP="0018647B">
      <w:pPr>
        <w:ind w:left="720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1.Ptaki są niezwykle zróżnicowaną grupą – znanych jest ponad 12 000 gatunków tych zwierząt .Zapoznaj się z prezentacją </w:t>
      </w:r>
      <w:r>
        <w:rPr>
          <w:rFonts w:ascii="Times New Roman" w:hAnsi="Times New Roman" w:cs="Times New Roman"/>
          <w:b/>
          <w:bCs/>
          <w:color w:val="1B1B1B"/>
          <w:sz w:val="24"/>
          <w:szCs w:val="24"/>
          <w:shd w:val="clear" w:color="auto" w:fill="FFFFFF"/>
        </w:rPr>
        <w:t xml:space="preserve">2. Różnorodność ptaków </w:t>
      </w:r>
      <w: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w e podręczniki</w:t>
      </w:r>
      <w:r>
        <w:rPr>
          <w:rFonts w:ascii="Times New Roman" w:hAnsi="Times New Roman" w:cs="Times New Roman"/>
          <w:b/>
          <w:bCs/>
          <w:color w:val="1B1B1B"/>
          <w:sz w:val="24"/>
          <w:szCs w:val="24"/>
          <w:shd w:val="clear" w:color="auto" w:fill="FFFFFF"/>
        </w:rPr>
        <w:t xml:space="preserve">  </w:t>
      </w:r>
    </w:p>
    <w:p w14:paraId="11A487FB" w14:textId="77777777" w:rsidR="0018647B" w:rsidRDefault="0018647B" w:rsidP="0018647B">
      <w:pPr>
        <w:spacing w:after="0" w:line="360" w:lineRule="atLeast"/>
        <w:outlineLvl w:val="1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</w:t>
      </w:r>
      <w:hyperlink r:id="rId13" w:history="1">
        <w:r>
          <w:rPr>
            <w:rStyle w:val="Hipercze"/>
            <w:rFonts w:ascii="Times New Roman" w:eastAsia="Times New Roman" w:hAnsi="Times New Roman" w:cs="Times New Roman"/>
            <w:color w:val="600090"/>
            <w:sz w:val="24"/>
            <w:szCs w:val="24"/>
          </w:rPr>
          <w:t>Ptaki - Epodreczniki.pl</w:t>
        </w:r>
      </w:hyperlink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6D21"/>
          <w:sz w:val="24"/>
          <w:szCs w:val="24"/>
        </w:rPr>
        <w:t>https://epodreczniki.pl/a/ptaki/DGIyLWW1h</w:t>
      </w:r>
    </w:p>
    <w:p w14:paraId="70015570" w14:textId="77777777" w:rsidR="0018647B" w:rsidRDefault="0018647B" w:rsidP="0018647B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Wykonaj zadanie1 na dobry początek str. 102</w:t>
      </w:r>
    </w:p>
    <w:p w14:paraId="7E379ECC" w14:textId="77777777" w:rsidR="0018647B" w:rsidRDefault="0018647B" w:rsidP="0018647B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Przeczytaj teraz część rozdział w podręczniku str. 125,126,127, uważnie czytaj podpisy pod zdjęciami.</w:t>
      </w:r>
    </w:p>
    <w:p w14:paraId="36D3F4B7" w14:textId="77777777" w:rsidR="0018647B" w:rsidRDefault="0018647B" w:rsidP="0018647B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Wykonaj zadania 2,3,4 w ćwiczeniach.</w:t>
      </w:r>
    </w:p>
    <w:p w14:paraId="7C5FED03" w14:textId="77777777" w:rsidR="0018647B" w:rsidRDefault="0018647B" w:rsidP="0018647B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Jeśli jesteś zainteresowany (na)  przeczytaj, obejrzyj.</w:t>
      </w:r>
    </w:p>
    <w:p w14:paraId="071498CF" w14:textId="77777777" w:rsidR="0018647B" w:rsidRDefault="0018647B" w:rsidP="0018647B">
      <w:pPr>
        <w:spacing w:after="0" w:line="360" w:lineRule="atLeast"/>
        <w:outlineLvl w:val="1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</w:t>
      </w:r>
      <w:hyperlink r:id="rId14" w:history="1">
        <w:r>
          <w:rPr>
            <w:rStyle w:val="Hipercze"/>
            <w:rFonts w:ascii="Times New Roman" w:eastAsia="Times New Roman" w:hAnsi="Times New Roman" w:cs="Times New Roman"/>
            <w:color w:val="600090"/>
            <w:sz w:val="24"/>
            <w:szCs w:val="24"/>
          </w:rPr>
          <w:t>Kwiczoł – Ptaki</w:t>
        </w:r>
      </w:hyperlink>
    </w:p>
    <w:p w14:paraId="3C36F579" w14:textId="77777777" w:rsidR="0018647B" w:rsidRDefault="0018647B" w:rsidP="0018647B">
      <w:pPr>
        <w:spacing w:after="0" w:line="300" w:lineRule="atLeast"/>
        <w:rPr>
          <w:rFonts w:ascii="Times New Roman" w:eastAsia="Times New Roman" w:hAnsi="Times New Roman" w:cs="Times New Roman"/>
          <w:color w:val="006D21"/>
          <w:sz w:val="24"/>
          <w:szCs w:val="24"/>
        </w:rPr>
      </w:pPr>
      <w:r>
        <w:rPr>
          <w:rFonts w:ascii="Times New Roman" w:eastAsia="Times New Roman" w:hAnsi="Times New Roman" w:cs="Times New Roman"/>
          <w:color w:val="006D21"/>
          <w:sz w:val="24"/>
          <w:szCs w:val="24"/>
        </w:rPr>
        <w:t xml:space="preserve">             ptasieogrody.pl/</w:t>
      </w:r>
      <w:proofErr w:type="spellStart"/>
      <w:r>
        <w:rPr>
          <w:rFonts w:ascii="Times New Roman" w:eastAsia="Times New Roman" w:hAnsi="Times New Roman" w:cs="Times New Roman"/>
          <w:color w:val="006D21"/>
          <w:sz w:val="24"/>
          <w:szCs w:val="24"/>
        </w:rPr>
        <w:t>wiki</w:t>
      </w:r>
      <w:proofErr w:type="spellEnd"/>
      <w:r>
        <w:rPr>
          <w:rFonts w:ascii="Times New Roman" w:eastAsia="Times New Roman" w:hAnsi="Times New Roman" w:cs="Times New Roman"/>
          <w:color w:val="006D21"/>
          <w:sz w:val="24"/>
          <w:szCs w:val="24"/>
        </w:rPr>
        <w:t>/Kwiczoł</w:t>
      </w:r>
    </w:p>
    <w:p w14:paraId="2373E63F" w14:textId="77777777" w:rsidR="0018647B" w:rsidRDefault="0018647B" w:rsidP="0018647B">
      <w:pPr>
        <w:spacing w:after="0" w:line="300" w:lineRule="atLeast"/>
        <w:rPr>
          <w:rFonts w:ascii="Times New Roman" w:eastAsia="Times New Roman" w:hAnsi="Times New Roman" w:cs="Times New Roman"/>
          <w:color w:val="006D21"/>
          <w:sz w:val="24"/>
          <w:szCs w:val="24"/>
        </w:rPr>
      </w:pPr>
    </w:p>
    <w:p w14:paraId="3054B6B6" w14:textId="77777777" w:rsidR="0018647B" w:rsidRDefault="0018647B" w:rsidP="0018647B">
      <w:pPr>
        <w:spacing w:after="0" w:line="300" w:lineRule="atLeast"/>
        <w:rPr>
          <w:rFonts w:ascii="Times New Roman" w:eastAsia="Times New Roman" w:hAnsi="Times New Roman" w:cs="Times New Roman"/>
          <w:color w:val="006D21"/>
          <w:sz w:val="24"/>
          <w:szCs w:val="24"/>
        </w:rPr>
      </w:pPr>
    </w:p>
    <w:p w14:paraId="3CF223F5" w14:textId="77777777" w:rsidR="0018647B" w:rsidRDefault="0018647B" w:rsidP="0018647B">
      <w:pPr>
        <w:spacing w:after="0" w:line="300" w:lineRule="atLeast"/>
        <w:rPr>
          <w:rFonts w:ascii="Times New Roman" w:eastAsia="Times New Roman" w:hAnsi="Times New Roman" w:cs="Times New Roman"/>
          <w:color w:val="006D21"/>
          <w:sz w:val="24"/>
          <w:szCs w:val="24"/>
        </w:rPr>
      </w:pPr>
      <w:hyperlink r:id="rId15" w:history="1">
        <w:r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https://www.bing.com/videos/search?view=detail&amp;mid=191DD4584FB222FE8E22191DD4584FB222FE8E22&amp;shtp=GetUrl&amp;shid=52a0f9da-5b88-43af-a37e</w:t>
        </w:r>
      </w:hyperlink>
      <w:r>
        <w:rPr>
          <w:rFonts w:ascii="Times New Roman" w:eastAsia="Times New Roman" w:hAnsi="Times New Roman" w:cs="Times New Roman"/>
          <w:color w:val="006D21"/>
          <w:sz w:val="24"/>
          <w:szCs w:val="24"/>
        </w:rPr>
        <w:t xml:space="preserve">   -  taniec głuptaków.</w:t>
      </w:r>
    </w:p>
    <w:p w14:paraId="305A3E8E" w14:textId="77777777" w:rsidR="0018647B" w:rsidRDefault="0018647B" w:rsidP="0018647B">
      <w:pPr>
        <w:spacing w:after="0" w:line="300" w:lineRule="atLeast"/>
        <w:rPr>
          <w:rFonts w:ascii="Times New Roman" w:eastAsia="Times New Roman" w:hAnsi="Times New Roman" w:cs="Times New Roman"/>
          <w:color w:val="006D21"/>
          <w:sz w:val="24"/>
          <w:szCs w:val="24"/>
        </w:rPr>
      </w:pPr>
    </w:p>
    <w:p w14:paraId="111E8B2E" w14:textId="77777777" w:rsidR="0018647B" w:rsidRDefault="0018647B" w:rsidP="0018647B">
      <w:pPr>
        <w:spacing w:after="0" w:line="300" w:lineRule="atLeast"/>
        <w:rPr>
          <w:rFonts w:ascii="Times New Roman" w:eastAsia="Times New Roman" w:hAnsi="Times New Roman" w:cs="Times New Roman"/>
          <w:color w:val="006D21"/>
          <w:sz w:val="24"/>
          <w:szCs w:val="24"/>
        </w:rPr>
      </w:pPr>
    </w:p>
    <w:p w14:paraId="5BCE2306" w14:textId="77777777" w:rsidR="0018647B" w:rsidRDefault="0018647B" w:rsidP="0018647B">
      <w:pPr>
        <w:spacing w:after="0" w:line="300" w:lineRule="atLeast"/>
        <w:rPr>
          <w:rStyle w:val="HTML-cytat"/>
          <w:rFonts w:eastAsiaTheme="minorEastAsia"/>
          <w:i w:val="0"/>
          <w:iCs w:val="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4. Przeczytaj w e podręczniku   </w:t>
      </w:r>
      <w:r>
        <w:rPr>
          <w:rStyle w:val="HTML-cytat"/>
          <w:color w:val="006D21"/>
          <w:sz w:val="24"/>
          <w:szCs w:val="24"/>
        </w:rPr>
        <w:t xml:space="preserve"> </w:t>
      </w:r>
      <w:r>
        <w:rPr>
          <w:rStyle w:val="HTML-cytat"/>
          <w:sz w:val="24"/>
          <w:szCs w:val="24"/>
        </w:rPr>
        <w:t xml:space="preserve">rozdział  </w:t>
      </w:r>
      <w:r>
        <w:rPr>
          <w:rFonts w:ascii="Helvetica" w:hAnsi="Helvetica" w:cs="Helvetica"/>
          <w:b/>
          <w:bCs/>
          <w:color w:val="1B1B1B"/>
          <w:shd w:val="clear" w:color="auto" w:fill="FFFFFF"/>
        </w:rPr>
        <w:t xml:space="preserve">3. Odżywianie ptaków </w:t>
      </w:r>
      <w:r>
        <w:rPr>
          <w:rStyle w:val="HTML-cytat"/>
          <w:sz w:val="24"/>
          <w:szCs w:val="24"/>
        </w:rPr>
        <w:t xml:space="preserve"> zwróć szczególną uwagę na dzioby i kończyny ptaków ( prezentacja)</w:t>
      </w:r>
      <w:r>
        <w:rPr>
          <w:rFonts w:ascii="Arial" w:hAnsi="Arial" w:cs="Arial"/>
          <w:i/>
          <w:iCs/>
          <w:color w:val="006D21"/>
          <w:sz w:val="21"/>
          <w:szCs w:val="21"/>
        </w:rPr>
        <w:t xml:space="preserve"> </w:t>
      </w:r>
      <w:r>
        <w:rPr>
          <w:rStyle w:val="HTML-cytat"/>
          <w:rFonts w:ascii="Arial" w:hAnsi="Arial" w:cs="Arial"/>
          <w:color w:val="006D21"/>
          <w:sz w:val="21"/>
          <w:szCs w:val="21"/>
        </w:rPr>
        <w:t>https://</w:t>
      </w:r>
      <w:r>
        <w:rPr>
          <w:rStyle w:val="Pogrubienie"/>
          <w:rFonts w:ascii="Arial" w:hAnsi="Arial" w:cs="Arial"/>
          <w:color w:val="006D21"/>
          <w:sz w:val="21"/>
          <w:szCs w:val="21"/>
        </w:rPr>
        <w:t>epodreczniki</w:t>
      </w:r>
      <w:r>
        <w:rPr>
          <w:rStyle w:val="HTML-cytat"/>
          <w:rFonts w:ascii="Arial" w:hAnsi="Arial" w:cs="Arial"/>
          <w:color w:val="006D21"/>
          <w:sz w:val="21"/>
          <w:szCs w:val="21"/>
        </w:rPr>
        <w:t>.pl/a/</w:t>
      </w:r>
      <w:r>
        <w:rPr>
          <w:rStyle w:val="Pogrubienie"/>
          <w:rFonts w:ascii="Arial" w:hAnsi="Arial" w:cs="Arial"/>
          <w:color w:val="006D21"/>
          <w:sz w:val="21"/>
          <w:szCs w:val="21"/>
        </w:rPr>
        <w:t>ptaki</w:t>
      </w:r>
      <w:r>
        <w:rPr>
          <w:rStyle w:val="HTML-cytat"/>
          <w:rFonts w:ascii="Arial" w:hAnsi="Arial" w:cs="Arial"/>
          <w:color w:val="006D21"/>
          <w:sz w:val="21"/>
          <w:szCs w:val="21"/>
        </w:rPr>
        <w:t>/Dm2nUR4Uo</w:t>
      </w:r>
    </w:p>
    <w:p w14:paraId="0E2289AE" w14:textId="77777777" w:rsidR="0018647B" w:rsidRDefault="0018647B" w:rsidP="0018647B">
      <w:pPr>
        <w:spacing w:after="0" w:line="300" w:lineRule="atLeast"/>
        <w:rPr>
          <w:rFonts w:ascii="Times New Roman" w:eastAsia="Times New Roman" w:hAnsi="Times New Roman" w:cs="Times New Roman"/>
        </w:rPr>
      </w:pPr>
      <w:r>
        <w:rPr>
          <w:rStyle w:val="HTML-cytat"/>
          <w:sz w:val="24"/>
          <w:szCs w:val="24"/>
        </w:rPr>
        <w:t xml:space="preserve">            5. Przyjrzyj się przedstawicielom krukowatych na str. 128. Zastanów się które z tych ptaków stale nam towarzyszą, a, których nigdy nie widziałeś</w:t>
      </w:r>
      <w:r>
        <w:rPr>
          <w:rFonts w:ascii="Times New Roman" w:eastAsia="Times New Roman" w:hAnsi="Times New Roman" w:cs="Times New Roman"/>
          <w:color w:val="006D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Wykonaj zadanie 5 str. 104</w:t>
      </w:r>
    </w:p>
    <w:p w14:paraId="5E088C49" w14:textId="77777777" w:rsidR="0018647B" w:rsidRDefault="0018647B" w:rsidP="0018647B">
      <w:pPr>
        <w:spacing w:after="0" w:line="360" w:lineRule="atLeast"/>
        <w:outlineLvl w:val="1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hyperlink r:id="rId16" w:history="1">
        <w:r>
          <w:rPr>
            <w:rStyle w:val="Hipercze"/>
            <w:rFonts w:ascii="Times New Roman" w:eastAsia="Times New Roman" w:hAnsi="Times New Roman" w:cs="Times New Roman"/>
            <w:color w:val="600090"/>
            <w:sz w:val="24"/>
            <w:szCs w:val="24"/>
          </w:rPr>
          <w:t>Wrona siwa – Ptaki - Ptasie Ogrody</w:t>
        </w:r>
      </w:hyperlink>
    </w:p>
    <w:p w14:paraId="08FAAF94" w14:textId="77777777" w:rsidR="0018647B" w:rsidRDefault="0018647B" w:rsidP="0018647B">
      <w:pPr>
        <w:spacing w:after="0" w:line="300" w:lineRule="atLeast"/>
        <w:rPr>
          <w:rFonts w:ascii="Times New Roman" w:eastAsia="Times New Roman" w:hAnsi="Times New Roman" w:cs="Times New Roman"/>
          <w:color w:val="006D21"/>
          <w:sz w:val="24"/>
          <w:szCs w:val="24"/>
        </w:rPr>
      </w:pPr>
      <w:r>
        <w:rPr>
          <w:rFonts w:ascii="Times New Roman" w:eastAsia="Times New Roman" w:hAnsi="Times New Roman" w:cs="Times New Roman"/>
          <w:color w:val="006D21"/>
          <w:sz w:val="24"/>
          <w:szCs w:val="24"/>
        </w:rPr>
        <w:t>ptasieogrody.pl/</w:t>
      </w:r>
      <w:proofErr w:type="spellStart"/>
      <w:r>
        <w:rPr>
          <w:rFonts w:ascii="Times New Roman" w:eastAsia="Times New Roman" w:hAnsi="Times New Roman" w:cs="Times New Roman"/>
          <w:color w:val="006D21"/>
          <w:sz w:val="24"/>
          <w:szCs w:val="24"/>
        </w:rPr>
        <w:t>wiki</w:t>
      </w:r>
      <w:proofErr w:type="spellEnd"/>
      <w:r>
        <w:rPr>
          <w:rFonts w:ascii="Times New Roman" w:eastAsia="Times New Roman" w:hAnsi="Times New Roman" w:cs="Times New Roman"/>
          <w:color w:val="006D21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6D21"/>
          <w:sz w:val="24"/>
          <w:szCs w:val="24"/>
        </w:rPr>
        <w:t>Wrona_siwa</w:t>
      </w:r>
      <w:proofErr w:type="spellEnd"/>
      <w:r>
        <w:rPr>
          <w:rFonts w:ascii="Times New Roman" w:eastAsia="Times New Roman" w:hAnsi="Times New Roman" w:cs="Times New Roman"/>
          <w:color w:val="006D21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tego ptaka nie widujemy w Lublinie i okolicach.</w:t>
      </w:r>
    </w:p>
    <w:p w14:paraId="142E7931" w14:textId="77777777" w:rsidR="0018647B" w:rsidRDefault="0018647B" w:rsidP="0018647B">
      <w:pPr>
        <w:spacing w:after="0" w:line="300" w:lineRule="atLeast"/>
        <w:rPr>
          <w:rFonts w:ascii="Times New Roman" w:eastAsia="Times New Roman" w:hAnsi="Times New Roman" w:cs="Times New Roman"/>
          <w:color w:val="006D21"/>
          <w:sz w:val="24"/>
          <w:szCs w:val="24"/>
        </w:rPr>
      </w:pPr>
    </w:p>
    <w:p w14:paraId="55EBF7A9" w14:textId="77777777" w:rsidR="0018647B" w:rsidRDefault="0018647B" w:rsidP="0018647B">
      <w:pPr>
        <w:spacing w:after="0" w:line="300" w:lineRule="atLeast"/>
        <w:rPr>
          <w:rFonts w:ascii="Times New Roman" w:eastAsia="Times New Roman" w:hAnsi="Times New Roman" w:cs="Times New Roman"/>
          <w:color w:val="006D21"/>
          <w:sz w:val="24"/>
          <w:szCs w:val="24"/>
        </w:rPr>
      </w:pPr>
    </w:p>
    <w:p w14:paraId="5888E456" w14:textId="6AB39399" w:rsidR="0018647B" w:rsidRDefault="0018647B" w:rsidP="0018647B">
      <w:pPr>
        <w:spacing w:after="0" w:line="300" w:lineRule="atLeast"/>
        <w:rPr>
          <w:rFonts w:ascii="Arial" w:eastAsia="Times New Roman" w:hAnsi="Arial" w:cs="Arial"/>
          <w:color w:val="767676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79C1F2F" wp14:editId="5FDCA84F">
            <wp:extent cx="5760720" cy="3581400"/>
            <wp:effectExtent l="0" t="0" r="0" b="0"/>
            <wp:docPr id="1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C9E32" w14:textId="77777777" w:rsidR="0018647B" w:rsidRDefault="0018647B" w:rsidP="0018647B">
      <w:pPr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14:paraId="773DADAA" w14:textId="77777777" w:rsidR="0018647B" w:rsidRDefault="0018647B" w:rsidP="0018647B">
      <w:pPr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14:paraId="143C5A3B" w14:textId="77777777" w:rsidR="0018647B" w:rsidRDefault="0018647B" w:rsidP="0018647B">
      <w:pPr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 xml:space="preserve">            6. Teraz krótko o znaczeniu ptaków i zadanie 7 str. 104</w:t>
      </w:r>
    </w:p>
    <w:p w14:paraId="6A5E4C7E" w14:textId="77777777" w:rsidR="0018647B" w:rsidRDefault="0018647B" w:rsidP="0018647B">
      <w:pPr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 xml:space="preserve">            7. Na koniec przeczytaj o zagrożeniach i ochronie ptaków i  zrób zadanie 8 i 9 w ćwiczeniach.</w:t>
      </w:r>
    </w:p>
    <w:p w14:paraId="3EA96D6B" w14:textId="77777777" w:rsidR="0018647B" w:rsidRDefault="0018647B" w:rsidP="0018647B">
      <w:pPr>
        <w:spacing w:after="0" w:line="360" w:lineRule="atLeast"/>
        <w:outlineLvl w:val="1"/>
        <w:rPr>
          <w:rFonts w:ascii="&amp;quot" w:eastAsia="Times New Roman" w:hAnsi="&amp;quot" w:cs="Times New Roman"/>
          <w:color w:val="666666"/>
          <w:sz w:val="30"/>
          <w:szCs w:val="30"/>
        </w:rPr>
      </w:pPr>
      <w:hyperlink r:id="rId18" w:history="1">
        <w:r>
          <w:rPr>
            <w:rStyle w:val="Hipercze"/>
            <w:rFonts w:ascii="&amp;quot" w:eastAsia="Times New Roman" w:hAnsi="&amp;quot" w:cs="Times New Roman"/>
            <w:color w:val="600090"/>
            <w:sz w:val="30"/>
            <w:szCs w:val="30"/>
          </w:rPr>
          <w:t>ptaki objęte ścisła ochroną w Polsce</w:t>
        </w:r>
      </w:hyperlink>
    </w:p>
    <w:p w14:paraId="04D76E14" w14:textId="77777777" w:rsidR="0018647B" w:rsidRDefault="0018647B" w:rsidP="0018647B">
      <w:pPr>
        <w:spacing w:after="0" w:line="300" w:lineRule="atLeast"/>
        <w:rPr>
          <w:rFonts w:ascii="Arial" w:eastAsia="Times New Roman" w:hAnsi="Arial" w:cs="Arial"/>
          <w:color w:val="767676"/>
          <w:sz w:val="21"/>
          <w:szCs w:val="21"/>
        </w:rPr>
      </w:pPr>
      <w:r>
        <w:rPr>
          <w:rFonts w:ascii="Arial" w:eastAsia="Times New Roman" w:hAnsi="Arial" w:cs="Arial"/>
          <w:color w:val="006D21"/>
          <w:sz w:val="21"/>
          <w:szCs w:val="21"/>
        </w:rPr>
        <w:t>ptaki.info/</w:t>
      </w:r>
      <w:proofErr w:type="spellStart"/>
      <w:r>
        <w:rPr>
          <w:rFonts w:ascii="Arial" w:eastAsia="Times New Roman" w:hAnsi="Arial" w:cs="Arial"/>
          <w:color w:val="006D21"/>
          <w:sz w:val="21"/>
          <w:szCs w:val="21"/>
        </w:rPr>
        <w:t>index_siedliska.php?dzial</w:t>
      </w:r>
      <w:proofErr w:type="spellEnd"/>
      <w:r>
        <w:rPr>
          <w:rFonts w:ascii="Arial" w:eastAsia="Times New Roman" w:hAnsi="Arial" w:cs="Arial"/>
          <w:color w:val="006D21"/>
          <w:sz w:val="21"/>
          <w:szCs w:val="21"/>
        </w:rPr>
        <w:t>=6&amp;kat=17</w:t>
      </w:r>
    </w:p>
    <w:p w14:paraId="595D084D" w14:textId="2F31C0A2" w:rsidR="0018647B" w:rsidRDefault="0018647B"/>
    <w:p w14:paraId="22B7C9D7" w14:textId="7FC6FF6A" w:rsidR="0018647B" w:rsidRDefault="0018647B"/>
    <w:p w14:paraId="10417C33" w14:textId="522ECF16" w:rsidR="0018647B" w:rsidRDefault="0018647B">
      <w:r>
        <w:t>Klasa VI C i D</w:t>
      </w:r>
    </w:p>
    <w:p w14:paraId="68CB57C8" w14:textId="5D057124" w:rsidR="0018647B" w:rsidRDefault="0018647B">
      <w:r>
        <w:t>Temat: Ssaki – kręgowce, które karmią młode mlekiem.</w:t>
      </w:r>
    </w:p>
    <w:p w14:paraId="34D24CAB" w14:textId="425E4EA3" w:rsidR="0018647B" w:rsidRDefault="0018647B">
      <w:r>
        <w:t xml:space="preserve"> Po lekcji uczeń:</w:t>
      </w:r>
    </w:p>
    <w:p w14:paraId="36FB957D" w14:textId="5541ED49" w:rsidR="0018647B" w:rsidRDefault="0018647B">
      <w:r>
        <w:t>- wymieni środowiska życia ssaków</w:t>
      </w:r>
    </w:p>
    <w:p w14:paraId="5D38FA49" w14:textId="253AA80A" w:rsidR="0018647B" w:rsidRDefault="0018647B">
      <w:r>
        <w:t>- wymieni przystosowania w budowie zewnętrzne i wewnętrznej ssaków, które pozwoliły im opanować wszystkie środowiska na Ziemi</w:t>
      </w:r>
    </w:p>
    <w:p w14:paraId="564D5A6D" w14:textId="41D68C29" w:rsidR="0018647B" w:rsidRDefault="0018647B">
      <w:r>
        <w:t xml:space="preserve">- </w:t>
      </w:r>
      <w:r w:rsidR="008B5A1D">
        <w:t>omówi rozwój i rozmnazanie ssaków</w:t>
      </w:r>
    </w:p>
    <w:p w14:paraId="5ECBC6BA" w14:textId="422E4D46" w:rsidR="008B5A1D" w:rsidRDefault="008B5A1D">
      <w:r>
        <w:t>-wyjaśni rolę łożyska.</w:t>
      </w:r>
    </w:p>
    <w:p w14:paraId="328A33B3" w14:textId="53DD2FFB" w:rsidR="0018647B" w:rsidRDefault="0018647B">
      <w:r>
        <w:rPr>
          <w:noProof/>
        </w:rPr>
        <w:lastRenderedPageBreak/>
        <w:drawing>
          <wp:inline distT="0" distB="0" distL="0" distR="0" wp14:anchorId="273AEF31" wp14:editId="383B5ACB">
            <wp:extent cx="5759938" cy="3076575"/>
            <wp:effectExtent l="0" t="0" r="0" b="0"/>
            <wp:docPr id="4" name="Obraz 4" descr="Fotografia przedstawia bokiem szarobrązowego koalę z młodym na grzbiecie. Pysk trójkątny, w prawo, duży ciemny nos. Biała broda sięga uszu. Zwierzę przednimi łapami trzyma się pnia eukaliptusa, którego liście ma w pysku. Młode patrzy w stronę obserwatora, ma bardzo różowy pyszczek. Łapami obejmuje szyję i tułów mat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grafia przedstawia bokiem szarobrązowego koalę z młodym na grzbiecie. Pysk trójkątny, w prawo, duży ciemny nos. Biała broda sięga uszu. Zwierzę przednimi łapami trzyma się pnia eukaliptusa, którego liście ma w pysku. Młode patrzy w stronę obserwatora, ma bardzo różowy pyszczek. Łapami obejmuje szyję i tułów matki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24" cy="307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687D9" w14:textId="0AA74EF4" w:rsidR="008B5A1D" w:rsidRDefault="008B5A1D"/>
    <w:p w14:paraId="4F8CA116" w14:textId="610C968B" w:rsidR="008B5A1D" w:rsidRDefault="008B5A1D"/>
    <w:p w14:paraId="3AF82C43" w14:textId="6BA22394" w:rsidR="008B5A1D" w:rsidRDefault="008B5A1D">
      <w:r>
        <w:rPr>
          <w:noProof/>
        </w:rPr>
        <w:drawing>
          <wp:inline distT="0" distB="0" distL="0" distR="0" wp14:anchorId="463BC4E6" wp14:editId="4FBAF4CB">
            <wp:extent cx="5760720" cy="4047506"/>
            <wp:effectExtent l="0" t="0" r="0" b="0"/>
            <wp:docPr id="11" name="Obraz 11" descr="Fotografia przedstawia wnętrze lasu. Z prawej ciemnobrązowy pień, od niego w lewo konar. Wisi na nim do góry nogami brązowy pangolin. Całe ciało ma pokryte dużymi łuskami. Jego gruby i długi ogon jest okręcony wokół konaru. Kończyny w prawo, z długimi pazurami. Trójkątna głowa na dole fotografii, zwrócona ku gó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grafia przedstawia wnętrze lasu. Z prawej ciemnobrązowy pień, od niego w lewo konar. Wisi na nim do góry nogami brązowy pangolin. Całe ciało ma pokryte dużymi łuskami. Jego gruby i długi ogon jest okręcony wokół konaru. Kończyny w prawo, z długimi pazurami. Trójkątna głowa na dole fotografii, zwrócona ku górze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E7082" w14:textId="6F3EF913" w:rsidR="008B5A1D" w:rsidRDefault="008B5A1D"/>
    <w:p w14:paraId="5DE6438A" w14:textId="65B9E5DD" w:rsidR="008B5A1D" w:rsidRDefault="008B5A1D"/>
    <w:p w14:paraId="7FB73186" w14:textId="77777777" w:rsidR="008B5A1D" w:rsidRDefault="008B5A1D"/>
    <w:p w14:paraId="0CDD5AC2" w14:textId="77C1A5FC" w:rsidR="008B5A1D" w:rsidRDefault="008B5A1D">
      <w:r>
        <w:rPr>
          <w:noProof/>
        </w:rPr>
        <w:lastRenderedPageBreak/>
        <w:drawing>
          <wp:inline distT="0" distB="0" distL="0" distR="0" wp14:anchorId="1CE141B0" wp14:editId="2AB8DBBC">
            <wp:extent cx="5759755" cy="2362200"/>
            <wp:effectExtent l="0" t="0" r="0" b="0"/>
            <wp:docPr id="7" name="Obraz 7" descr="Galeria zawiera trzy ilustracje, przedstawiające budowę zewnętrzną i wewnętrzną kota. Ilustracja przedstawia sylwetkę białego kota w szare plamy. Głowa w lewo, z podpisanymi narządami od góry: ucho, oko, nos, włosy czuciowe, otwór gębowy. Za głową u góry podpisana odcinki: szyja, tułów i ogon. Na dole podpisy: kończyna tylna, kończyna przed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leria zawiera trzy ilustracje, przedstawiające budowę zewnętrzną i wewnętrzną kota. Ilustracja przedstawia sylwetkę białego kota w szare plamy. Głowa w lewo, z podpisanymi narządami od góry: ucho, oko, nos, włosy czuciowe, otwór gębowy. Za głową u góry podpisana odcinki: szyja, tułów i ogon. Na dole podpisy: kończyna tylna, kończyna przedni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70" cy="236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99C2C" w14:textId="58327E9E" w:rsidR="008B5A1D" w:rsidRDefault="008B5A1D"/>
    <w:p w14:paraId="243068D0" w14:textId="2C412981" w:rsidR="008B5A1D" w:rsidRDefault="008B5A1D">
      <w:r>
        <w:rPr>
          <w:noProof/>
        </w:rPr>
        <w:drawing>
          <wp:inline distT="0" distB="0" distL="0" distR="0" wp14:anchorId="1D2A4A3B" wp14:editId="57AD3E70">
            <wp:extent cx="5760720" cy="2940368"/>
            <wp:effectExtent l="0" t="0" r="0" b="0"/>
            <wp:docPr id="9" name="Obraz 9" descr="Ilustracja przedstawia szarą sylwetkę kota z wrysowanym szkieletem. Głowa w lewo, w niej żółta czaszka. Za nią po stronie grzbietowej biegnie nierówny, pomarańczowy kręgosłup. Od kręgosłupa w dół fioletowa klatka piersiowa, na niej turkusowa łopatka, niżej zielone kości kończyny przedniej. Zaznaczone kości dłoni. Po prawej niebieska miednica i w dół różowe kości kończyny tylnej. Zaznaczone kości stop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ustracja przedstawia szarą sylwetkę kota z wrysowanym szkieletem. Głowa w lewo, w niej żółta czaszka. Za nią po stronie grzbietowej biegnie nierówny, pomarańczowy kręgosłup. Od kręgosłupa w dół fioletowa klatka piersiowa, na niej turkusowa łopatka, niżej zielone kości kończyny przedniej. Zaznaczone kości dłoni. Po prawej niebieska miednica i w dół różowe kości kończyny tylnej. Zaznaczone kości stopy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1F308" w14:textId="524DFDF7" w:rsidR="008B5A1D" w:rsidRDefault="008B5A1D">
      <w:r>
        <w:rPr>
          <w:noProof/>
        </w:rPr>
        <w:drawing>
          <wp:inline distT="0" distB="0" distL="0" distR="0" wp14:anchorId="31374AFA" wp14:editId="669F5C5D">
            <wp:extent cx="5760720" cy="2943368"/>
            <wp:effectExtent l="0" t="0" r="0" b="9525"/>
            <wp:docPr id="10" name="Obraz 10" descr="Ilustracja przedstawia szarą sylwetkę kota z wrysowanymi narządami wewnętrznymi. Od góry wzdłuż grzbietu żółty mózg i rdzeń kręgowy. Od głowy z lewej niebieskie narządy oddechowe: jama nosowa, tchawica, płuco. Obok na zielono układ pokarmowy: jama gębowa, przełyk, żołądek, jelito, odbyt. W centrum różowe serce, obok brązowa wątroba. Ukosem pomarańczowa nerka, połączona z pęcherzem, z którego wychodzi cewka moczowa. Fioletowo zaznaczono układ rozrod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ustracja przedstawia szarą sylwetkę kota z wrysowanymi narządami wewnętrznymi. Od góry wzdłuż grzbietu żółty mózg i rdzeń kręgowy. Od głowy z lewej niebieskie narządy oddechowe: jama nosowa, tchawica, płuco. Obok na zielono układ pokarmowy: jama gębowa, przełyk, żołądek, jelito, odbyt. W centrum różowe serce, obok brązowa wątroba. Ukosem pomarańczowa nerka, połączona z pęcherzem, z którego wychodzi cewka moczowa. Fioletowo zaznaczono układ rozrodczy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4CDFE" w14:textId="5AB5EF17" w:rsidR="008B5A1D" w:rsidRDefault="008B5A1D">
      <w:r>
        <w:lastRenderedPageBreak/>
        <w:t>Zapoznaj się z tematem w podręczniku str. 131/135 i  wykonaj ćwiczenia 1-9 str. 106-110</w:t>
      </w:r>
    </w:p>
    <w:sectPr w:rsidR="008B5A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0000785B" w:usb2="00000001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7C0"/>
    <w:rsid w:val="0018647B"/>
    <w:rsid w:val="003277C0"/>
    <w:rsid w:val="008B5A1D"/>
    <w:rsid w:val="00FA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1248F"/>
  <w15:chartTrackingRefBased/>
  <w15:docId w15:val="{B8FA6E3D-E155-4550-8C64-431D82CD4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277C0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3277C0"/>
    <w:rPr>
      <w:color w:val="0000FF"/>
      <w:u w:val="single"/>
    </w:rPr>
  </w:style>
  <w:style w:type="character" w:styleId="HTML-cytat">
    <w:name w:val="HTML Cite"/>
    <w:basedOn w:val="Domylnaczcionkaakapitu"/>
    <w:uiPriority w:val="99"/>
    <w:semiHidden/>
    <w:unhideWhenUsed/>
    <w:rsid w:val="0018647B"/>
    <w:rPr>
      <w:i/>
      <w:iCs/>
    </w:rPr>
  </w:style>
  <w:style w:type="character" w:styleId="Pogrubienie">
    <w:name w:val="Strong"/>
    <w:basedOn w:val="Domylnaczcionkaakapitu"/>
    <w:uiPriority w:val="22"/>
    <w:qFormat/>
    <w:rsid w:val="001864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80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videos/search?q=toki+zurawi&amp;&amp;view=detail&amp;mid=CD320804FF0CCE6AB771CD320804FF0CCE6AB771&amp;&amp;FORM=VRDGAR&amp;ru=%2Fvideos%2Fsearch%3Fq%3Dtoki%2Bzurawi%26FORM%3DHDRSC3" TargetMode="External"/><Relationship Id="rId13" Type="http://schemas.openxmlformats.org/officeDocument/2006/relationships/hyperlink" Target="https://epodreczniki.pl/a/ptaki/DGIyLWW1h" TargetMode="External"/><Relationship Id="rId18" Type="http://schemas.openxmlformats.org/officeDocument/2006/relationships/hyperlink" Target="http://ptaki.info/index_siedliska.php?dzial=6&amp;kat=17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.png"/><Relationship Id="rId7" Type="http://schemas.openxmlformats.org/officeDocument/2006/relationships/hyperlink" Target="https://epodreczniki.pl/a/ptaki/Dm2nUR4Uo" TargetMode="External"/><Relationship Id="rId12" Type="http://schemas.openxmlformats.org/officeDocument/2006/relationships/hyperlink" Target="https://epodreczniki.pl/a/ptaki/Dm2nUR4Uo" TargetMode="Externa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ptasieogrody.pl/wiki/Wrona_siwa" TargetMode="External"/><Relationship Id="rId20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s://epodreczniki.pl/a/ptaki/Dm2nUR4Uo" TargetMode="External"/><Relationship Id="rId11" Type="http://schemas.openxmlformats.org/officeDocument/2006/relationships/hyperlink" Target="https://epodreczniki.pl/a/ptaki/DGIyLWW1h" TargetMode="External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hyperlink" Target="https://www.bing.com/videos/search?view=detail&amp;mid=191DD4584FB222FE8E22191DD4584FB222FE8E22&amp;shtp=GetUrl&amp;shid=52a0f9da-5b88-43af-a37e" TargetMode="External"/><Relationship Id="rId23" Type="http://schemas.openxmlformats.org/officeDocument/2006/relationships/image" Target="media/image7.png"/><Relationship Id="rId10" Type="http://schemas.openxmlformats.org/officeDocument/2006/relationships/hyperlink" Target="https://epodreczniki.pl/a/ptaki/DGIyLWW1h" TargetMode="External"/><Relationship Id="rId19" Type="http://schemas.openxmlformats.org/officeDocument/2006/relationships/image" Target="media/image3.jpeg"/><Relationship Id="rId4" Type="http://schemas.openxmlformats.org/officeDocument/2006/relationships/image" Target="media/image1.png"/><Relationship Id="rId9" Type="http://schemas.openxmlformats.org/officeDocument/2006/relationships/hyperlink" Target="https://youtu.be/uoOClWSASp4" TargetMode="External"/><Relationship Id="rId14" Type="http://schemas.openxmlformats.org/officeDocument/2006/relationships/hyperlink" Target="http://ptasieogrody.pl/wiki/Kwiczo%C5%82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754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Ćwik</dc:creator>
  <cp:keywords/>
  <dc:description/>
  <cp:lastModifiedBy>Ewa Ćwik</cp:lastModifiedBy>
  <cp:revision>1</cp:revision>
  <dcterms:created xsi:type="dcterms:W3CDTF">2020-05-19T10:33:00Z</dcterms:created>
  <dcterms:modified xsi:type="dcterms:W3CDTF">2020-05-19T11:14:00Z</dcterms:modified>
</cp:coreProperties>
</file>