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8C" w:rsidRDefault="00DB4E8C" w:rsidP="00DB4E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na dwie lekcje: Powtórzenie wiadomości o wypowiedzeniach złożonych podrzędnie i współrzędnie.</w:t>
      </w:r>
    </w:p>
    <w:p w:rsidR="00DB4E8C" w:rsidRPr="00DB4E8C" w:rsidRDefault="00DB4E8C" w:rsidP="00DB4E8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B4E8C">
        <w:rPr>
          <w:sz w:val="24"/>
          <w:szCs w:val="24"/>
        </w:rPr>
        <w:t>Dokonaj analizy następujących wypowiedzeń.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Pogoda była taka, że musieliśmy zostać w schronisku.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Kto jest młody, ten malowane sny widzi w powietrzu.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Znam kraje, gdzie zawsze jest ciepło.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Wieczorem będę czytać książkę, więc nie położę się wcześnie spać.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Gdy powrócił do zdrowie, znów zaczął trenować.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Książkę, którą mi pożyczyłeś, przeczytałem już dawno.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Patrząc w okno, myślała o wczorajszym spotkaniu.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Wybraliśmy się do babci, żeby jej zrobić zakupy.</w:t>
      </w:r>
    </w:p>
    <w:p w:rsidR="00DB4E8C" w:rsidRDefault="00DB4E8C" w:rsidP="00DB4E8C">
      <w:pPr>
        <w:rPr>
          <w:sz w:val="24"/>
          <w:szCs w:val="24"/>
        </w:rPr>
      </w:pPr>
      <w:r>
        <w:rPr>
          <w:sz w:val="24"/>
          <w:szCs w:val="24"/>
        </w:rPr>
        <w:t>Obudziwszy się późno, z opóźnieniem zabrał się do sprzątania.</w:t>
      </w:r>
    </w:p>
    <w:p w:rsidR="00DB4E8C" w:rsidRPr="00DB4E8C" w:rsidRDefault="00DB4E8C" w:rsidP="00DB4E8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B4E8C">
        <w:rPr>
          <w:sz w:val="24"/>
          <w:szCs w:val="24"/>
        </w:rPr>
        <w:t>Ułóż odpowiednie wypowiedzenia</w:t>
      </w:r>
    </w:p>
    <w:p w:rsidR="00DB4E8C" w:rsidRDefault="00DB4E8C" w:rsidP="00DB4E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Wypowiedzenie złożone z imiesłowowym równoważnikiem zdania</w:t>
      </w:r>
    </w:p>
    <w:p w:rsidR="00DB4E8C" w:rsidRDefault="00DB4E8C" w:rsidP="00DB4E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Zdanie współrzędnie złożone rozłączne</w:t>
      </w:r>
    </w:p>
    <w:p w:rsidR="00DB4E8C" w:rsidRDefault="00DB4E8C" w:rsidP="00DB4E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Zdanie złożone podrzędnie okolicznikowe przyczyny</w:t>
      </w:r>
    </w:p>
    <w:p w:rsidR="00DB4E8C" w:rsidRDefault="00DB4E8C" w:rsidP="00DB4E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Zdanie złożone podrzędnie okolicznikowe warunku</w:t>
      </w:r>
    </w:p>
    <w:p w:rsidR="006270FC" w:rsidRPr="00DB4E8C" w:rsidRDefault="006270FC" w:rsidP="00DB4E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Zdanie złożone podrzędnie okolicznikowe przyzwolenia</w:t>
      </w:r>
      <w:bookmarkStart w:id="0" w:name="_GoBack"/>
      <w:bookmarkEnd w:id="0"/>
    </w:p>
    <w:p w:rsidR="00DB4E8C" w:rsidRPr="00DB4E8C" w:rsidRDefault="00DB4E8C" w:rsidP="00DB4E8C">
      <w:pPr>
        <w:rPr>
          <w:sz w:val="24"/>
          <w:szCs w:val="24"/>
        </w:rPr>
      </w:pPr>
    </w:p>
    <w:sectPr w:rsidR="00DB4E8C" w:rsidRPr="00DB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6432"/>
    <w:multiLevelType w:val="hybridMultilevel"/>
    <w:tmpl w:val="BD2A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7F5"/>
    <w:multiLevelType w:val="hybridMultilevel"/>
    <w:tmpl w:val="7E2AB702"/>
    <w:lvl w:ilvl="0" w:tplc="70EEC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8C"/>
    <w:rsid w:val="006270FC"/>
    <w:rsid w:val="00D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40DF"/>
  <w15:chartTrackingRefBased/>
  <w15:docId w15:val="{F22D967D-DE64-43BB-B70E-1E4AFA5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2020-03-30T08:22:00Z</dcterms:created>
  <dcterms:modified xsi:type="dcterms:W3CDTF">2020-03-30T08:33:00Z</dcterms:modified>
</cp:coreProperties>
</file>