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DA" w:rsidRDefault="00E552DA" w:rsidP="00E552DA">
      <w:pPr>
        <w:jc w:val="center"/>
        <w:rPr>
          <w:b/>
          <w:bCs/>
          <w:sz w:val="24"/>
          <w:szCs w:val="24"/>
        </w:rPr>
      </w:pPr>
      <w:r w:rsidRPr="00E552DA">
        <w:rPr>
          <w:b/>
          <w:bCs/>
          <w:sz w:val="24"/>
          <w:szCs w:val="24"/>
        </w:rPr>
        <w:t>Temat: Wypowiedzenia złożone podrzędnie dopełnieniowe.</w:t>
      </w:r>
    </w:p>
    <w:p w:rsidR="00E552DA" w:rsidRDefault="00E552DA" w:rsidP="00E552DA">
      <w:pPr>
        <w:rPr>
          <w:sz w:val="24"/>
          <w:szCs w:val="24"/>
        </w:rPr>
      </w:pPr>
      <w:r>
        <w:rPr>
          <w:sz w:val="24"/>
          <w:szCs w:val="24"/>
        </w:rPr>
        <w:t>Materiał do pracy:</w:t>
      </w:r>
    </w:p>
    <w:p w:rsidR="00E552DA" w:rsidRDefault="00E552DA" w:rsidP="00E552DA">
      <w:pPr>
        <w:rPr>
          <w:sz w:val="24"/>
          <w:szCs w:val="24"/>
        </w:rPr>
      </w:pPr>
      <w:r>
        <w:rPr>
          <w:sz w:val="24"/>
          <w:szCs w:val="24"/>
        </w:rPr>
        <w:t>Podręcznik s. 276-277</w:t>
      </w:r>
    </w:p>
    <w:p w:rsidR="00E552DA" w:rsidRPr="00E552DA" w:rsidRDefault="00E552DA" w:rsidP="00E552D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552DA">
        <w:rPr>
          <w:sz w:val="24"/>
          <w:szCs w:val="24"/>
        </w:rPr>
        <w:t>Przeczytaj informacje o wypowiedzeniach dopełnieniowych.</w:t>
      </w:r>
    </w:p>
    <w:p w:rsidR="00E552DA" w:rsidRDefault="00E552DA" w:rsidP="00E552D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w zeszycie notatkę na temat tych wypowiedzeń w dowolnej formie.</w:t>
      </w:r>
    </w:p>
    <w:p w:rsidR="00E552DA" w:rsidRDefault="00E552DA" w:rsidP="00E552D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Wykonaj pisemnie zadania 1, 2 i 4.</w:t>
      </w:r>
    </w:p>
    <w:p w:rsidR="00E552DA" w:rsidRDefault="00E552DA" w:rsidP="00E552DA">
      <w:pPr>
        <w:rPr>
          <w:sz w:val="24"/>
          <w:szCs w:val="24"/>
        </w:rPr>
      </w:pPr>
    </w:p>
    <w:p w:rsidR="00E552DA" w:rsidRDefault="00E552DA" w:rsidP="00E552DA">
      <w:pPr>
        <w:rPr>
          <w:sz w:val="24"/>
          <w:szCs w:val="24"/>
        </w:rPr>
      </w:pPr>
    </w:p>
    <w:p w:rsidR="00E552DA" w:rsidRDefault="00E552DA" w:rsidP="00E552DA">
      <w:pPr>
        <w:jc w:val="center"/>
        <w:rPr>
          <w:b/>
          <w:bCs/>
          <w:sz w:val="24"/>
          <w:szCs w:val="24"/>
        </w:rPr>
      </w:pPr>
      <w:r w:rsidRPr="00E552DA">
        <w:rPr>
          <w:b/>
          <w:bCs/>
          <w:sz w:val="24"/>
          <w:szCs w:val="24"/>
        </w:rPr>
        <w:t>Temat: Ćwiczenia w analizie wypowiedzeń złożonych podrzędnie dopełnieniowych.</w:t>
      </w:r>
    </w:p>
    <w:p w:rsidR="00E552DA" w:rsidRDefault="00E552DA" w:rsidP="00E552D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podstawie wiadomości z podręcznika ze s. 276 wykonaj zadania 6 i 9 ze s. 278.</w:t>
      </w:r>
    </w:p>
    <w:p w:rsidR="00E552DA" w:rsidRDefault="00E552DA" w:rsidP="00E552D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analizę następujących wypowiedzeń.</w:t>
      </w:r>
    </w:p>
    <w:p w:rsidR="00E552DA" w:rsidRDefault="00E552DA" w:rsidP="00E552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Przypomnij sobie, dlaczego odwołałaś wizytę.</w:t>
      </w:r>
    </w:p>
    <w:p w:rsidR="00E552DA" w:rsidRDefault="00E552DA" w:rsidP="00E552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Temu, kto nie boi się ryzyka, los zazwyczaj sprzyja.</w:t>
      </w:r>
    </w:p>
    <w:p w:rsidR="00E552DA" w:rsidRDefault="00E552DA" w:rsidP="00E552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Publiczność nie doceniła, jak wielki talent ma ten młody aktor.</w:t>
      </w:r>
    </w:p>
    <w:p w:rsidR="00E552DA" w:rsidRDefault="00E552DA" w:rsidP="00E552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Jestem przekonany, że to nie była twoja wina.</w:t>
      </w:r>
    </w:p>
    <w:p w:rsidR="00E552DA" w:rsidRPr="00E552DA" w:rsidRDefault="00E552DA" w:rsidP="00E552D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Czym skorupka za młodu nasiąknie, tym na starość trąci.</w:t>
      </w:r>
      <w:bookmarkStart w:id="0" w:name="_GoBack"/>
      <w:bookmarkEnd w:id="0"/>
    </w:p>
    <w:p w:rsidR="00E552DA" w:rsidRPr="00E552DA" w:rsidRDefault="00E552DA" w:rsidP="00E552DA">
      <w:pPr>
        <w:rPr>
          <w:sz w:val="24"/>
          <w:szCs w:val="24"/>
        </w:rPr>
      </w:pPr>
    </w:p>
    <w:sectPr w:rsidR="00E552DA" w:rsidRPr="00E5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715A"/>
    <w:multiLevelType w:val="hybridMultilevel"/>
    <w:tmpl w:val="C040E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D6D45"/>
    <w:multiLevelType w:val="hybridMultilevel"/>
    <w:tmpl w:val="1CA67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A"/>
    <w:rsid w:val="00E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5EF2"/>
  <w15:chartTrackingRefBased/>
  <w15:docId w15:val="{346A6518-6083-4294-B3F3-612AEB25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2020-03-30T07:36:00Z</dcterms:created>
  <dcterms:modified xsi:type="dcterms:W3CDTF">2020-03-30T07:47:00Z</dcterms:modified>
</cp:coreProperties>
</file>