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C8A5" w14:textId="77777777" w:rsidR="00C66A00" w:rsidRDefault="00C66A00">
      <w:r>
        <w:t xml:space="preserve">Karta pracy - Aleksander Fredro „Zemsta” ucz......................................................klasa............ 1.Odpowiedz na pytania: A. Kto bierze udział w sporze o mur graniczny? ................................................................................................................................................... </w:t>
      </w:r>
    </w:p>
    <w:p w14:paraId="7AFD17A9" w14:textId="77777777" w:rsidR="00C66A00" w:rsidRDefault="00C66A00">
      <w:r>
        <w:t>B. Dlaczego doszło do bójki przy murze? ....................................................................................................................................................</w:t>
      </w:r>
    </w:p>
    <w:p w14:paraId="5A81B7A9" w14:textId="77777777" w:rsidR="00C66A00" w:rsidRDefault="00C66A00">
      <w:r>
        <w:t xml:space="preserve"> C. Jakie cechy charakteru ujawnia Rejent w rozmowie z murarzami? ...................................................................................................................................................</w:t>
      </w:r>
    </w:p>
    <w:p w14:paraId="3D6FC59B" w14:textId="77777777" w:rsidR="00C66A00" w:rsidRDefault="00C66A00">
      <w:r>
        <w:t xml:space="preserve"> D. Jakie wydarzenie kończy akcję „Zemsty”? ............................................................................................................................................... </w:t>
      </w:r>
    </w:p>
    <w:p w14:paraId="03FCA4C7" w14:textId="77777777" w:rsidR="00C66A00" w:rsidRDefault="00C66A00">
      <w:r>
        <w:t>E. Co ostatecznie przekonało Rejenta do pogodzenia się z Cześnikiem? ...................................................................................................................................................</w:t>
      </w:r>
    </w:p>
    <w:p w14:paraId="0E4A1520" w14:textId="77777777" w:rsidR="00C66A00" w:rsidRDefault="00C66A00">
      <w:r>
        <w:t xml:space="preserve"> 2. „Zemsta” jest komedią intrygi. Dokończ podane zdania, wpisując odpowiednie imiona bohaterów. Cześnik zabiega o rękę.................................................... . </w:t>
      </w:r>
    </w:p>
    <w:p w14:paraId="4B193442" w14:textId="77777777" w:rsidR="00C66A00" w:rsidRDefault="00C66A00">
      <w:r>
        <w:t xml:space="preserve">Wacław pragnie poślubić................................................. . </w:t>
      </w:r>
    </w:p>
    <w:p w14:paraId="20F69455" w14:textId="77777777" w:rsidR="00C66A00" w:rsidRDefault="00C66A00">
      <w:r>
        <w:t xml:space="preserve">Papkin zabiega o względy............................................... . </w:t>
      </w:r>
    </w:p>
    <w:p w14:paraId="2EA537E1" w14:textId="77777777" w:rsidR="00C66A00" w:rsidRDefault="00C66A00">
      <w:r>
        <w:t xml:space="preserve">Rejent chce ożenić syna z .............................................. . </w:t>
      </w:r>
    </w:p>
    <w:p w14:paraId="135D72A8" w14:textId="77777777" w:rsidR="00C66A00" w:rsidRDefault="00C66A00">
      <w:r>
        <w:t xml:space="preserve">Podstolina przyjmuje oświadczyny........................ , ale potem gotowa jest wyjść za ................................ </w:t>
      </w:r>
    </w:p>
    <w:p w14:paraId="03044830" w14:textId="77777777" w:rsidR="00C66A00" w:rsidRDefault="00C66A00">
      <w:r>
        <w:t xml:space="preserve">Cześnik z zemsty nad Rejentem „zmusza” do ślubu .............................. i .............................. . </w:t>
      </w:r>
    </w:p>
    <w:p w14:paraId="565212E8" w14:textId="77777777" w:rsidR="00C66A00" w:rsidRDefault="00C66A00">
      <w:r>
        <w:t xml:space="preserve">3. Kto to jest? </w:t>
      </w:r>
    </w:p>
    <w:p w14:paraId="25AC3456" w14:textId="77777777" w:rsidR="00C66A00" w:rsidRDefault="00C66A00">
      <w:r>
        <w:t xml:space="preserve">Rzekomo otruty przez Rejenta spisuje testament- .................................................................... </w:t>
      </w:r>
    </w:p>
    <w:p w14:paraId="5A60A0DB" w14:textId="77777777" w:rsidR="00C66A00" w:rsidRDefault="00C66A00">
      <w:r>
        <w:t xml:space="preserve">W czasach studenckich podawał się za księcia Radosława-....................................................... </w:t>
      </w:r>
    </w:p>
    <w:p w14:paraId="4807D4B0" w14:textId="77777777" w:rsidR="00C66A00" w:rsidRDefault="00C66A00">
      <w:r>
        <w:t xml:space="preserve">Każe Papkinowi przywieźć krokodyla-...................................................................................... </w:t>
      </w:r>
    </w:p>
    <w:p w14:paraId="6F7749B0" w14:textId="77777777" w:rsidR="00C66A00" w:rsidRDefault="00C66A00">
      <w:r>
        <w:t xml:space="preserve">Czuje się oszukana przez Wacława-........................................................................................... </w:t>
      </w:r>
    </w:p>
    <w:p w14:paraId="4E52D867" w14:textId="77777777" w:rsidR="00C66A00" w:rsidRDefault="00C66A00">
      <w:r>
        <w:t>Pisze pod dyktando Cześnika list-.............................................................................................</w:t>
      </w:r>
    </w:p>
    <w:p w14:paraId="5B44BDCF" w14:textId="77777777" w:rsidR="00C66A00" w:rsidRDefault="00C66A00">
      <w:r>
        <w:t xml:space="preserve"> Pojawia się na miejscu pojedynku-...........................................................................................</w:t>
      </w:r>
    </w:p>
    <w:p w14:paraId="77329898" w14:textId="77777777" w:rsidR="00C66A00" w:rsidRDefault="00C66A00">
      <w:r>
        <w:t xml:space="preserve"> 4.Czyje to słowa? </w:t>
      </w:r>
    </w:p>
    <w:p w14:paraId="6B14FCB9" w14:textId="77777777" w:rsidR="00C66A00" w:rsidRDefault="00C66A00">
      <w:r>
        <w:t xml:space="preserve">Jeśli nie chcesz mojej zguby, Krokodyla daj mi luby-............................................................................................................... </w:t>
      </w:r>
    </w:p>
    <w:p w14:paraId="1F3028A4" w14:textId="77777777" w:rsidR="00C66A00" w:rsidRDefault="00C66A00">
      <w:r>
        <w:t xml:space="preserve">Niech się dzieje wola nieba, Z nią się zawsze zgadzać trzeba-................................................................................................ </w:t>
      </w:r>
    </w:p>
    <w:p w14:paraId="1593D08E" w14:textId="77777777" w:rsidR="00C66A00" w:rsidRDefault="00C66A00">
      <w:r>
        <w:t xml:space="preserve">Hej Gerwazy! Daj gwintówkę! Niechaj strącę tę makówkę!-....................................................................................................... </w:t>
      </w:r>
    </w:p>
    <w:p w14:paraId="62B49B2B" w14:textId="77777777" w:rsidR="00C66A00" w:rsidRDefault="00C66A00">
      <w:r>
        <w:t xml:space="preserve">Giną za mną te kobiety!-............................................................................................................ </w:t>
      </w:r>
    </w:p>
    <w:p w14:paraId="45B1BAAE" w14:textId="77777777" w:rsidR="00C66A00" w:rsidRDefault="00C66A00">
      <w:r>
        <w:lastRenderedPageBreak/>
        <w:t xml:space="preserve">5. Która ze scen „Zemsty” wydała ci się najzabawniejsza? Opisz ją w kilku zdaniach. Napisz również , co sprawia, że jest ona śmieszna.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</w:t>
      </w:r>
    </w:p>
    <w:p w14:paraId="4E537AEE" w14:textId="77777777" w:rsidR="006C62FE" w:rsidRDefault="00C66A00">
      <w:bookmarkStart w:id="0" w:name="_GoBack"/>
      <w:bookmarkEnd w:id="0"/>
      <w:r>
        <w:t>6. Które określenia pasują do lektury „Zemsta”? Podkreśl je. dramat, powieść, inscenizacja, komedia, proza, akty, rozdziały, narrator</w:t>
      </w:r>
    </w:p>
    <w:sectPr w:rsidR="006C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00"/>
    <w:rsid w:val="006C62FE"/>
    <w:rsid w:val="00C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A3DA"/>
  <w15:chartTrackingRefBased/>
  <w15:docId w15:val="{15860C5A-69C9-45C3-A778-F01F1BFE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611C30C715FD4B8013DD8010F4B3B1" ma:contentTypeVersion="7" ma:contentTypeDescription="Utwórz nowy dokument." ma:contentTypeScope="" ma:versionID="9fa06f61bd63202dfc91b960676686b1">
  <xsd:schema xmlns:xsd="http://www.w3.org/2001/XMLSchema" xmlns:xs="http://www.w3.org/2001/XMLSchema" xmlns:p="http://schemas.microsoft.com/office/2006/metadata/properties" xmlns:ns3="70859b73-4c4a-40cc-a765-78adca6a4885" xmlns:ns4="cb37d940-c041-4ca3-bd7e-9091a0223630" targetNamespace="http://schemas.microsoft.com/office/2006/metadata/properties" ma:root="true" ma:fieldsID="4551bb94d0dcfc42e259632c0ab00da4" ns3:_="" ns4:_="">
    <xsd:import namespace="70859b73-4c4a-40cc-a765-78adca6a4885"/>
    <xsd:import namespace="cb37d940-c041-4ca3-bd7e-9091a0223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59b73-4c4a-40cc-a765-78adca6a4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7d940-c041-4ca3-bd7e-9091a0223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75AF5-0E7E-40B9-9715-818AAB27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59b73-4c4a-40cc-a765-78adca6a4885"/>
    <ds:schemaRef ds:uri="cb37d940-c041-4ca3-bd7e-9091a0223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4F7C1-B06E-437E-B6B9-9793F5F54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FF843-76F1-40D8-A5BF-9AF82C4F97CD}">
  <ds:schemaRefs>
    <ds:schemaRef ds:uri="http://purl.org/dc/terms/"/>
    <ds:schemaRef ds:uri="http://purl.org/dc/dcmitype/"/>
    <ds:schemaRef ds:uri="http://purl.org/dc/elements/1.1/"/>
    <ds:schemaRef ds:uri="70859b73-4c4a-40cc-a765-78adca6a4885"/>
    <ds:schemaRef ds:uri="http://www.w3.org/XML/1998/namespace"/>
    <ds:schemaRef ds:uri="http://schemas.microsoft.com/office/2006/documentManagement/types"/>
    <ds:schemaRef ds:uri="cb37d940-c041-4ca3-bd7e-9091a022363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Więk-Bernat</dc:creator>
  <cp:keywords/>
  <dc:description/>
  <cp:lastModifiedBy>Agnieszka Więk-Bernat</cp:lastModifiedBy>
  <cp:revision>1</cp:revision>
  <dcterms:created xsi:type="dcterms:W3CDTF">2020-04-06T08:19:00Z</dcterms:created>
  <dcterms:modified xsi:type="dcterms:W3CDTF">2020-04-06T08:21:00Z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0x0101004E611C30C715FD4B8013DD8010F4B3B1</vt:lpwstr>
  </property>
</Properties>
</file>