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010" w:rsidRDefault="00123010" w:rsidP="00E25CD9">
      <w:pPr>
        <w:spacing w:before="100" w:beforeAutospacing="1" w:after="100" w:afterAutospacing="1" w:line="240" w:lineRule="auto"/>
        <w:outlineLvl w:val="1"/>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25.05</w:t>
      </w:r>
    </w:p>
    <w:p w:rsidR="00944D0A" w:rsidRDefault="00944D0A" w:rsidP="00E25CD9">
      <w:pPr>
        <w:spacing w:before="100" w:beforeAutospacing="1" w:after="100" w:afterAutospacing="1" w:line="240" w:lineRule="auto"/>
        <w:outlineLvl w:val="1"/>
        <w:rPr>
          <w:rFonts w:ascii="Times New Roman" w:eastAsia="Calibri" w:hAnsi="Times New Roman" w:cs="Times New Roman"/>
          <w:color w:val="FF0000"/>
          <w:sz w:val="24"/>
          <w:szCs w:val="24"/>
        </w:rPr>
      </w:pPr>
      <w:r w:rsidRPr="00944D0A">
        <w:rPr>
          <w:rFonts w:ascii="Times New Roman" w:eastAsia="Calibri" w:hAnsi="Times New Roman" w:cs="Times New Roman"/>
          <w:color w:val="FF0000"/>
          <w:sz w:val="24"/>
          <w:szCs w:val="24"/>
        </w:rPr>
        <w:t>Tematy:kl.6c</w:t>
      </w:r>
      <w:r>
        <w:rPr>
          <w:rFonts w:ascii="Times New Roman" w:eastAsia="Calibri" w:hAnsi="Times New Roman" w:cs="Times New Roman"/>
          <w:color w:val="FF0000"/>
          <w:sz w:val="24"/>
          <w:szCs w:val="24"/>
        </w:rPr>
        <w:t xml:space="preserve"> </w:t>
      </w:r>
      <w:r w:rsidRPr="00944D0A">
        <w:rPr>
          <w:rFonts w:ascii="Times New Roman" w:eastAsia="Calibri" w:hAnsi="Times New Roman" w:cs="Times New Roman"/>
          <w:color w:val="FF0000"/>
          <w:sz w:val="24"/>
          <w:szCs w:val="24"/>
        </w:rPr>
        <w:t>i 6g</w:t>
      </w:r>
    </w:p>
    <w:p w:rsidR="00EC06FE" w:rsidRDefault="00EC06FE" w:rsidP="00E25CD9">
      <w:pPr>
        <w:spacing w:before="100" w:beforeAutospacing="1" w:after="100" w:afterAutospacing="1" w:line="240" w:lineRule="auto"/>
        <w:outlineLvl w:val="1"/>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Witam Was!</w:t>
      </w:r>
    </w:p>
    <w:p w:rsidR="00EC06FE" w:rsidRDefault="00EC06FE" w:rsidP="00E25CD9">
      <w:pPr>
        <w:spacing w:before="100" w:beforeAutospacing="1" w:after="100" w:afterAutospacing="1" w:line="240" w:lineRule="auto"/>
        <w:outlineLvl w:val="1"/>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Tak jak powiedziałam Wam wcześniej, tematy omawiane umieszczone są dzisiaj. Są tutaj tematy wspólne (dla 6c i 6g) oraz osobno dla kl. 6c i 6g</w:t>
      </w:r>
    </w:p>
    <w:p w:rsidR="00EC06FE" w:rsidRDefault="00EC06FE" w:rsidP="00EC06FE">
      <w:pPr>
        <w:spacing w:before="100" w:beforeAutospacing="1" w:after="100" w:afterAutospacing="1" w:line="240" w:lineRule="auto"/>
        <w:outlineLvl w:val="1"/>
        <w:rPr>
          <w:rFonts w:ascii="Times New Roman" w:eastAsia="Calibri" w:hAnsi="Times New Roman" w:cs="Times New Roman"/>
          <w:color w:val="FF0000"/>
          <w:sz w:val="24"/>
          <w:szCs w:val="24"/>
          <w:u w:val="single"/>
        </w:rPr>
      </w:pPr>
      <w:r w:rsidRPr="00EC06FE">
        <w:rPr>
          <w:rFonts w:ascii="Times New Roman" w:eastAsia="Calibri" w:hAnsi="Times New Roman" w:cs="Times New Roman"/>
          <w:color w:val="FF0000"/>
          <w:sz w:val="24"/>
          <w:szCs w:val="24"/>
          <w:u w:val="single"/>
        </w:rPr>
        <w:t>Tematy:kl.6c i 6g</w:t>
      </w:r>
    </w:p>
    <w:p w:rsidR="007C2BDB" w:rsidRPr="00EC06FE" w:rsidRDefault="007C2BDB" w:rsidP="00EC06FE">
      <w:pPr>
        <w:spacing w:before="100" w:beforeAutospacing="1" w:after="100" w:afterAutospacing="1" w:line="240" w:lineRule="auto"/>
        <w:outlineLvl w:val="1"/>
        <w:rPr>
          <w:rFonts w:ascii="Times New Roman" w:eastAsia="Calibri" w:hAnsi="Times New Roman" w:cs="Times New Roman"/>
          <w:color w:val="FF0000"/>
          <w:sz w:val="24"/>
          <w:szCs w:val="24"/>
          <w:u w:val="single"/>
        </w:rPr>
      </w:pPr>
      <w:r>
        <w:rPr>
          <w:rFonts w:ascii="Times New Roman" w:eastAsia="Calibri" w:hAnsi="Times New Roman" w:cs="Times New Roman"/>
          <w:color w:val="FF0000"/>
          <w:sz w:val="24"/>
          <w:szCs w:val="24"/>
          <w:u w:val="single"/>
        </w:rPr>
        <w:t>Proszę przeczytać tekst z podręcznika s.312</w:t>
      </w:r>
    </w:p>
    <w:p w:rsidR="00006D43" w:rsidRPr="00006D43" w:rsidRDefault="00006D43" w:rsidP="00006D43">
      <w:pPr>
        <w:rPr>
          <w:rFonts w:ascii="Times New Roman" w:eastAsia="Calibri" w:hAnsi="Times New Roman" w:cs="Times New Roman"/>
          <w:sz w:val="24"/>
          <w:szCs w:val="24"/>
        </w:rPr>
      </w:pPr>
      <w:r w:rsidRPr="00006D43">
        <w:rPr>
          <w:rFonts w:ascii="Times New Roman" w:eastAsia="Calibri" w:hAnsi="Times New Roman" w:cs="Times New Roman"/>
          <w:sz w:val="24"/>
          <w:szCs w:val="24"/>
        </w:rPr>
        <w:t xml:space="preserve">Temat: Prawdziwy dżentelmen. Redagujemy charakterystykę pana Fogga. Fragment utworu J. </w:t>
      </w:r>
      <w:proofErr w:type="spellStart"/>
      <w:r w:rsidRPr="00006D43">
        <w:rPr>
          <w:rFonts w:ascii="Times New Roman" w:eastAsia="Calibri" w:hAnsi="Times New Roman" w:cs="Times New Roman"/>
          <w:sz w:val="24"/>
          <w:szCs w:val="24"/>
        </w:rPr>
        <w:t>Verne</w:t>
      </w:r>
      <w:proofErr w:type="spellEnd"/>
      <w:r w:rsidRPr="00006D43">
        <w:rPr>
          <w:rFonts w:ascii="Times New Roman" w:eastAsia="Calibri" w:hAnsi="Times New Roman" w:cs="Times New Roman"/>
          <w:sz w:val="24"/>
          <w:szCs w:val="24"/>
        </w:rPr>
        <w:t xml:space="preserve"> „W 80 dni dookoła świata”.</w:t>
      </w:r>
    </w:p>
    <w:p w:rsidR="00006D43" w:rsidRPr="00006D43" w:rsidRDefault="00006D43" w:rsidP="00006D43">
      <w:pPr>
        <w:rPr>
          <w:rFonts w:ascii="Times New Roman" w:eastAsia="Calibri" w:hAnsi="Times New Roman" w:cs="Times New Roman"/>
          <w:sz w:val="24"/>
          <w:szCs w:val="24"/>
        </w:rPr>
      </w:pPr>
      <w:r w:rsidRPr="00006D43">
        <w:rPr>
          <w:rFonts w:ascii="Times New Roman" w:eastAsia="Calibri" w:hAnsi="Times New Roman" w:cs="Times New Roman"/>
          <w:sz w:val="24"/>
          <w:szCs w:val="24"/>
        </w:rPr>
        <w:t xml:space="preserve">Temat: Z panem Foggiem dookoła świata. Układamy szczegółowy plan wydarzeń. Fragment utworu J. </w:t>
      </w:r>
      <w:proofErr w:type="spellStart"/>
      <w:r w:rsidRPr="00006D43">
        <w:rPr>
          <w:rFonts w:ascii="Times New Roman" w:eastAsia="Calibri" w:hAnsi="Times New Roman" w:cs="Times New Roman"/>
          <w:sz w:val="24"/>
          <w:szCs w:val="24"/>
        </w:rPr>
        <w:t>Verne</w:t>
      </w:r>
      <w:proofErr w:type="spellEnd"/>
      <w:r w:rsidRPr="00006D43">
        <w:rPr>
          <w:rFonts w:ascii="Times New Roman" w:eastAsia="Calibri" w:hAnsi="Times New Roman" w:cs="Times New Roman"/>
          <w:sz w:val="24"/>
          <w:szCs w:val="24"/>
        </w:rPr>
        <w:t>, „W 80 dni dookoła świata”.</w:t>
      </w:r>
    </w:p>
    <w:p w:rsidR="00006D43" w:rsidRDefault="00006D43" w:rsidP="00006D43">
      <w:pPr>
        <w:spacing w:before="100" w:beforeAutospacing="1" w:after="100" w:afterAutospacing="1" w:line="240" w:lineRule="auto"/>
        <w:jc w:val="center"/>
        <w:outlineLvl w:val="1"/>
        <w:rPr>
          <w:rFonts w:ascii="Times New Roman" w:eastAsia="Calibri" w:hAnsi="Times New Roman" w:cs="Times New Roman"/>
          <w:color w:val="FF0000"/>
          <w:sz w:val="24"/>
          <w:szCs w:val="24"/>
        </w:rPr>
      </w:pPr>
      <w:r>
        <w:rPr>
          <w:rFonts w:ascii="Times New Roman" w:eastAsia="Calibri" w:hAnsi="Times New Roman" w:cs="Times New Roman"/>
          <w:noProof/>
          <w:color w:val="FF0000"/>
          <w:sz w:val="24"/>
          <w:szCs w:val="24"/>
          <w:lang w:eastAsia="pl-PL"/>
        </w:rPr>
        <w:drawing>
          <wp:inline distT="0" distB="0" distL="0" distR="0" wp14:anchorId="7CC27A09">
            <wp:extent cx="2018030" cy="2810510"/>
            <wp:effectExtent l="0" t="0" r="127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8030" cy="2810510"/>
                    </a:xfrm>
                    <a:prstGeom prst="rect">
                      <a:avLst/>
                    </a:prstGeom>
                    <a:noFill/>
                  </pic:spPr>
                </pic:pic>
              </a:graphicData>
            </a:graphic>
          </wp:inline>
        </w:drawing>
      </w:r>
    </w:p>
    <w:p w:rsidR="00006D43" w:rsidRDefault="00006D43" w:rsidP="00006D43">
      <w:pPr>
        <w:jc w:val="center"/>
        <w:rPr>
          <w:rFonts w:ascii="Times New Roman" w:hAnsi="Times New Roman" w:cs="Times New Roman"/>
          <w:sz w:val="24"/>
          <w:szCs w:val="24"/>
        </w:rPr>
      </w:pPr>
      <w:proofErr w:type="spellStart"/>
      <w:r w:rsidRPr="00CF1EF2">
        <w:rPr>
          <w:rFonts w:ascii="Times New Roman" w:hAnsi="Times New Roman" w:cs="Times New Roman"/>
          <w:sz w:val="24"/>
          <w:szCs w:val="24"/>
        </w:rPr>
        <w:t>Verne</w:t>
      </w:r>
      <w:proofErr w:type="spellEnd"/>
      <w:r w:rsidRPr="00CF1EF2">
        <w:rPr>
          <w:rFonts w:ascii="Times New Roman" w:hAnsi="Times New Roman" w:cs="Times New Roman"/>
          <w:sz w:val="24"/>
          <w:szCs w:val="24"/>
        </w:rPr>
        <w:t xml:space="preserve"> Juliusz</w:t>
      </w:r>
      <w:r w:rsidRPr="00CF1EF2">
        <w:rPr>
          <w:rFonts w:ascii="Times New Roman" w:hAnsi="Times New Roman" w:cs="Times New Roman"/>
          <w:sz w:val="24"/>
          <w:szCs w:val="24"/>
        </w:rPr>
        <w:br/>
        <w:t>Wikipedia, 11 XII 2009</w:t>
      </w:r>
    </w:p>
    <w:p w:rsidR="00006D43" w:rsidRDefault="00006D43" w:rsidP="00006D43">
      <w:pPr>
        <w:jc w:val="both"/>
        <w:rPr>
          <w:rFonts w:ascii="Times New Roman" w:hAnsi="Times New Roman" w:cs="Times New Roman"/>
          <w:sz w:val="24"/>
          <w:szCs w:val="24"/>
        </w:rPr>
      </w:pPr>
      <w:r w:rsidRPr="00CF1EF2">
        <w:rPr>
          <w:rFonts w:ascii="Times New Roman" w:hAnsi="Times New Roman" w:cs="Times New Roman"/>
          <w:b/>
          <w:bCs/>
          <w:sz w:val="24"/>
          <w:szCs w:val="24"/>
        </w:rPr>
        <w:t xml:space="preserve">Juliusz </w:t>
      </w:r>
      <w:proofErr w:type="spellStart"/>
      <w:r w:rsidRPr="00CF1EF2">
        <w:rPr>
          <w:rFonts w:ascii="Times New Roman" w:hAnsi="Times New Roman" w:cs="Times New Roman"/>
          <w:b/>
          <w:bCs/>
          <w:sz w:val="24"/>
          <w:szCs w:val="24"/>
        </w:rPr>
        <w:t>Verne</w:t>
      </w:r>
      <w:proofErr w:type="spellEnd"/>
      <w:r w:rsidRPr="00CF1EF2">
        <w:rPr>
          <w:rFonts w:ascii="Times New Roman" w:hAnsi="Times New Roman" w:cs="Times New Roman"/>
          <w:sz w:val="24"/>
          <w:szCs w:val="24"/>
        </w:rPr>
        <w:t xml:space="preserve"> urodził się 8 lutego 1828 roku w Nantes na wyspie </w:t>
      </w:r>
      <w:proofErr w:type="spellStart"/>
      <w:r w:rsidRPr="00CF1EF2">
        <w:rPr>
          <w:rFonts w:ascii="Times New Roman" w:hAnsi="Times New Roman" w:cs="Times New Roman"/>
          <w:sz w:val="24"/>
          <w:szCs w:val="24"/>
        </w:rPr>
        <w:t>Feydeau</w:t>
      </w:r>
      <w:proofErr w:type="spellEnd"/>
      <w:r w:rsidRPr="00CF1EF2">
        <w:rPr>
          <w:rFonts w:ascii="Times New Roman" w:hAnsi="Times New Roman" w:cs="Times New Roman"/>
          <w:sz w:val="24"/>
          <w:szCs w:val="24"/>
        </w:rPr>
        <w:t xml:space="preserve">. W 1838 roku młody Juliusz rozpoczął edukację w Seminarium Świętego Donata w rodzinnym mieście. W kilka lat później malec zafascynowany książkami o tematyce podróżniczej postanowił doświadczyć na własnej skórze trudów podróży. W tym celu potajemnie przedostał się na statek, który wyruszyć miał w daleką wyprawę do Indii. Jedenastolatek w porę został odnaleziony przez ojca. W dwa lata później zbudował wraz z bratem łódź i postanowił ponownie spróbować swoich sił. Niestety łódź okazała się nie być dostatecznie mocna i marzenia nastolatka nie doczekały spełnienia. Swój żal i rozpacz wyraził w balladzie „Żegnaj mój sławny okręcie”. Od 1848 roku rozpoczął prawo na uniwersytecie w Paryżu kontynuując rodzinne tradycje, jednak jego pasją stale pozostawała twórczość literacka. Zaprzyjaźnił się z Wiktorem Hugo i Aleksandrem Dumas. </w:t>
      </w:r>
    </w:p>
    <w:p w:rsidR="00006D43" w:rsidRDefault="00006D43" w:rsidP="00006D43">
      <w:pPr>
        <w:jc w:val="both"/>
        <w:rPr>
          <w:rFonts w:ascii="Times New Roman" w:hAnsi="Times New Roman" w:cs="Times New Roman"/>
          <w:sz w:val="24"/>
          <w:szCs w:val="24"/>
        </w:rPr>
      </w:pPr>
      <w:r>
        <w:rPr>
          <w:rFonts w:ascii="Times New Roman" w:hAnsi="Times New Roman" w:cs="Times New Roman"/>
          <w:sz w:val="24"/>
          <w:szCs w:val="24"/>
        </w:rPr>
        <w:lastRenderedPageBreak/>
        <w:t>N</w:t>
      </w:r>
      <w:r w:rsidRPr="00CF1EF2">
        <w:rPr>
          <w:rFonts w:ascii="Times New Roman" w:hAnsi="Times New Roman" w:cs="Times New Roman"/>
          <w:sz w:val="24"/>
          <w:szCs w:val="24"/>
        </w:rPr>
        <w:t xml:space="preserve">apisał „Pięć dni w balonie” i „Podróż do wnętrza ziemi”, a następnie 20 000 mil podmorskiej żeglugi”. Przystąpił również do </w:t>
      </w:r>
      <w:proofErr w:type="spellStart"/>
      <w:r w:rsidRPr="00CF1EF2">
        <w:rPr>
          <w:rFonts w:ascii="Times New Roman" w:hAnsi="Times New Roman" w:cs="Times New Roman"/>
          <w:sz w:val="24"/>
          <w:szCs w:val="24"/>
        </w:rPr>
        <w:t>Amienskiej</w:t>
      </w:r>
      <w:proofErr w:type="spellEnd"/>
      <w:r w:rsidRPr="00CF1EF2">
        <w:rPr>
          <w:rFonts w:ascii="Times New Roman" w:hAnsi="Times New Roman" w:cs="Times New Roman"/>
          <w:sz w:val="24"/>
          <w:szCs w:val="24"/>
        </w:rPr>
        <w:t xml:space="preserve"> Akademii Nauk, Literatury i Sztuki. W 1878 roku odbył podróż własnym jachtem. Sławę przyniósł artyście cykl powieści pod tytułem „Niezwykłe podróże”. Utwory </w:t>
      </w:r>
      <w:proofErr w:type="spellStart"/>
      <w:r w:rsidRPr="00CF1EF2">
        <w:rPr>
          <w:rFonts w:ascii="Times New Roman" w:hAnsi="Times New Roman" w:cs="Times New Roman"/>
          <w:sz w:val="24"/>
          <w:szCs w:val="24"/>
        </w:rPr>
        <w:t>Verne'a</w:t>
      </w:r>
      <w:proofErr w:type="spellEnd"/>
      <w:r w:rsidRPr="00CF1EF2">
        <w:rPr>
          <w:rFonts w:ascii="Times New Roman" w:hAnsi="Times New Roman" w:cs="Times New Roman"/>
          <w:sz w:val="24"/>
          <w:szCs w:val="24"/>
        </w:rPr>
        <w:t xml:space="preserve"> wydane zostały dzięki wsparciu właściciela „Magazynu edukacji i rozrywki”. </w:t>
      </w:r>
      <w:proofErr w:type="spellStart"/>
      <w:r w:rsidRPr="00CF1EF2">
        <w:rPr>
          <w:rFonts w:ascii="Times New Roman" w:hAnsi="Times New Roman" w:cs="Times New Roman"/>
          <w:sz w:val="24"/>
          <w:szCs w:val="24"/>
        </w:rPr>
        <w:t>Verne</w:t>
      </w:r>
      <w:proofErr w:type="spellEnd"/>
      <w:r w:rsidRPr="00CF1EF2">
        <w:rPr>
          <w:rFonts w:ascii="Times New Roman" w:hAnsi="Times New Roman" w:cs="Times New Roman"/>
          <w:sz w:val="24"/>
          <w:szCs w:val="24"/>
        </w:rPr>
        <w:t xml:space="preserve"> zmarł 24 marca 1905 roku w Amiens we Francji.</w:t>
      </w:r>
    </w:p>
    <w:p w:rsidR="00006D43" w:rsidRDefault="00006D43" w:rsidP="00006D43">
      <w:pPr>
        <w:jc w:val="both"/>
        <w:rPr>
          <w:rFonts w:ascii="Times New Roman" w:hAnsi="Times New Roman" w:cs="Times New Roman"/>
          <w:sz w:val="24"/>
          <w:szCs w:val="24"/>
        </w:rPr>
      </w:pPr>
      <w:r>
        <w:rPr>
          <w:rFonts w:ascii="Times New Roman" w:hAnsi="Times New Roman" w:cs="Times New Roman"/>
          <w:sz w:val="24"/>
          <w:szCs w:val="24"/>
        </w:rPr>
        <w:t>Znane utwory, to m.in.:</w:t>
      </w:r>
    </w:p>
    <w:p w:rsidR="00006D43" w:rsidRDefault="00006D43" w:rsidP="00006D43">
      <w:pPr>
        <w:pStyle w:val="NormalnyWeb"/>
        <w:spacing w:after="0" w:afterAutospacing="0"/>
      </w:pPr>
      <w:r>
        <w:rPr>
          <w:rFonts w:hAnsi="Symbol"/>
        </w:rPr>
        <w:t></w:t>
      </w:r>
      <w:r>
        <w:t xml:space="preserve">  </w:t>
      </w:r>
      <w:r>
        <w:rPr>
          <w:i/>
          <w:iCs/>
        </w:rPr>
        <w:t>Dzieci kapitana Granta</w:t>
      </w:r>
    </w:p>
    <w:p w:rsidR="00006D43" w:rsidRDefault="00006D43" w:rsidP="00006D43">
      <w:pPr>
        <w:pStyle w:val="NormalnyWeb"/>
        <w:spacing w:after="0" w:afterAutospacing="0"/>
      </w:pPr>
      <w:r>
        <w:rPr>
          <w:rFonts w:hAnsi="Symbol"/>
        </w:rPr>
        <w:t></w:t>
      </w:r>
      <w:r>
        <w:t xml:space="preserve">  </w:t>
      </w:r>
      <w:r>
        <w:rPr>
          <w:i/>
          <w:iCs/>
        </w:rPr>
        <w:t>Wokół Księżyca</w:t>
      </w:r>
    </w:p>
    <w:p w:rsidR="00006D43" w:rsidRDefault="00006D43" w:rsidP="00006D43">
      <w:pPr>
        <w:pStyle w:val="NormalnyWeb"/>
        <w:spacing w:after="0" w:afterAutospacing="0"/>
      </w:pPr>
      <w:r>
        <w:rPr>
          <w:rFonts w:hAnsi="Symbol"/>
        </w:rPr>
        <w:t></w:t>
      </w:r>
      <w:r>
        <w:t xml:space="preserve">  </w:t>
      </w:r>
      <w:r>
        <w:rPr>
          <w:i/>
          <w:iCs/>
        </w:rPr>
        <w:t>Dwadzieścia tysięcy mil podmorskiej żeglugi</w:t>
      </w:r>
    </w:p>
    <w:p w:rsidR="00006D43" w:rsidRDefault="00006D43" w:rsidP="00006D43">
      <w:pPr>
        <w:pStyle w:val="NormalnyWeb"/>
        <w:spacing w:after="0" w:afterAutospacing="0"/>
      </w:pPr>
      <w:r>
        <w:rPr>
          <w:rFonts w:hAnsi="Symbol"/>
        </w:rPr>
        <w:t></w:t>
      </w:r>
      <w:r>
        <w:t xml:space="preserve">  </w:t>
      </w:r>
      <w:r>
        <w:rPr>
          <w:i/>
          <w:iCs/>
        </w:rPr>
        <w:t>W osiemdziesiąt dni dookoła świata</w:t>
      </w:r>
    </w:p>
    <w:p w:rsidR="00006D43" w:rsidRDefault="00006D43" w:rsidP="00006D43">
      <w:pPr>
        <w:pStyle w:val="NormalnyWeb"/>
        <w:spacing w:after="0" w:afterAutospacing="0"/>
        <w:rPr>
          <w:i/>
          <w:iCs/>
        </w:rPr>
      </w:pPr>
      <w:r>
        <w:rPr>
          <w:rFonts w:hAnsi="Symbol"/>
        </w:rPr>
        <w:t></w:t>
      </w:r>
      <w:r>
        <w:t xml:space="preserve">  </w:t>
      </w:r>
      <w:r>
        <w:rPr>
          <w:i/>
          <w:iCs/>
        </w:rPr>
        <w:t>Tajemnicza wyspa</w:t>
      </w:r>
    </w:p>
    <w:p w:rsidR="00B875C1" w:rsidRDefault="00B875C1" w:rsidP="007041C6">
      <w:pPr>
        <w:pStyle w:val="NormalnyWeb"/>
        <w:spacing w:after="0" w:afterAutospacing="0" w:line="276" w:lineRule="auto"/>
        <w:rPr>
          <w:b/>
          <w:i/>
          <w:iCs/>
        </w:rPr>
      </w:pPr>
      <w:r w:rsidRPr="007041C6">
        <w:rPr>
          <w:b/>
          <w:iCs/>
        </w:rPr>
        <w:t xml:space="preserve">O czym jest utwór </w:t>
      </w:r>
      <w:r w:rsidRPr="007041C6">
        <w:rPr>
          <w:b/>
          <w:i/>
          <w:iCs/>
        </w:rPr>
        <w:t>W 80 dni dookoła świata?</w:t>
      </w:r>
    </w:p>
    <w:p w:rsidR="007041C6" w:rsidRPr="007041C6" w:rsidRDefault="007041C6" w:rsidP="007041C6">
      <w:pPr>
        <w:spacing w:after="0" w:line="276" w:lineRule="auto"/>
        <w:jc w:val="both"/>
        <w:rPr>
          <w:rFonts w:ascii="Times New Roman" w:eastAsia="Times New Roman" w:hAnsi="Times New Roman" w:cs="Times New Roman"/>
          <w:sz w:val="24"/>
          <w:szCs w:val="24"/>
          <w:lang w:eastAsia="pl-PL"/>
        </w:rPr>
      </w:pPr>
      <w:r w:rsidRPr="007041C6">
        <w:rPr>
          <w:rFonts w:ascii="Times New Roman" w:eastAsia="Times New Roman" w:hAnsi="Times New Roman" w:cs="Times New Roman"/>
          <w:sz w:val="24"/>
          <w:szCs w:val="24"/>
          <w:lang w:eastAsia="pl-PL"/>
        </w:rPr>
        <w:t xml:space="preserve">Akcja jednej z najbardziej znanych powieści Juliusza </w:t>
      </w:r>
      <w:proofErr w:type="spellStart"/>
      <w:r w:rsidRPr="007041C6">
        <w:rPr>
          <w:rFonts w:ascii="Times New Roman" w:eastAsia="Times New Roman" w:hAnsi="Times New Roman" w:cs="Times New Roman"/>
          <w:sz w:val="24"/>
          <w:szCs w:val="24"/>
          <w:lang w:eastAsia="pl-PL"/>
        </w:rPr>
        <w:t>Verne</w:t>
      </w:r>
      <w:proofErr w:type="spellEnd"/>
      <w:r w:rsidRPr="007041C6">
        <w:rPr>
          <w:rFonts w:ascii="Times New Roman" w:eastAsia="Times New Roman" w:hAnsi="Times New Roman" w:cs="Times New Roman"/>
          <w:sz w:val="24"/>
          <w:szCs w:val="24"/>
          <w:lang w:eastAsia="pl-PL"/>
        </w:rPr>
        <w:t xml:space="preserve">, „W 80 dni dookoła świata” rozpoczyna się w środę 2 października1872 roku. Tego dnia Fogg przyjmuje do pracy nowego lokaja – Jana Obieżyświata, zakłada się z kolegami z klubu „Reforma”, a także wyjeżdża w swą długą podróż. Jego wyprawa trwa dokładnie osiemdziesiąt dni – do klubu powraca w sobotę 21 grudnia 1872 roku o godzinie 8.45. Dzięki podróżowaniu na wschód wędrowcy zyskują jeden dzień, więc jego podróż trwała siedemdziesiąt dziewięć dni. </w:t>
      </w:r>
      <w:r w:rsidRPr="007041C6">
        <w:rPr>
          <w:rFonts w:ascii="Times New Roman" w:eastAsia="Times New Roman" w:hAnsi="Times New Roman" w:cs="Times New Roman"/>
          <w:sz w:val="24"/>
          <w:szCs w:val="24"/>
          <w:lang w:eastAsia="pl-PL"/>
        </w:rPr>
        <w:br/>
      </w:r>
      <w:r w:rsidRPr="007041C6">
        <w:rPr>
          <w:rFonts w:ascii="Times New Roman" w:eastAsia="Times New Roman" w:hAnsi="Times New Roman" w:cs="Times New Roman"/>
          <w:sz w:val="24"/>
          <w:szCs w:val="24"/>
          <w:lang w:eastAsia="pl-PL"/>
        </w:rPr>
        <w:br/>
        <w:t xml:space="preserve">Miejscem akcji są trzy kontynenty – Europa, Azja i Ameryka Północna, a także oceany – Pacyfik, Atlantyk i Ocean Indyjski. Podróż rozpoczyna się </w:t>
      </w:r>
      <w:r w:rsidRPr="007041C6">
        <w:rPr>
          <w:rFonts w:ascii="Times New Roman" w:eastAsia="Times New Roman" w:hAnsi="Times New Roman" w:cs="Times New Roman"/>
          <w:b/>
          <w:bCs/>
          <w:sz w:val="24"/>
          <w:szCs w:val="24"/>
          <w:lang w:eastAsia="pl-PL"/>
        </w:rPr>
        <w:t>w Londynie</w:t>
      </w:r>
      <w:r w:rsidRPr="007041C6">
        <w:rPr>
          <w:rFonts w:ascii="Times New Roman" w:eastAsia="Times New Roman" w:hAnsi="Times New Roman" w:cs="Times New Roman"/>
          <w:sz w:val="24"/>
          <w:szCs w:val="24"/>
          <w:lang w:eastAsia="pl-PL"/>
        </w:rPr>
        <w:t xml:space="preserve"> stolicy Anglii, gdzie odwiedzamy mieszkanie </w:t>
      </w:r>
      <w:proofErr w:type="spellStart"/>
      <w:r w:rsidRPr="007041C6">
        <w:rPr>
          <w:rFonts w:ascii="Times New Roman" w:eastAsia="Times New Roman" w:hAnsi="Times New Roman" w:cs="Times New Roman"/>
          <w:sz w:val="24"/>
          <w:szCs w:val="24"/>
          <w:lang w:eastAsia="pl-PL"/>
        </w:rPr>
        <w:t>Frogga</w:t>
      </w:r>
      <w:proofErr w:type="spellEnd"/>
      <w:r w:rsidRPr="007041C6">
        <w:rPr>
          <w:rFonts w:ascii="Times New Roman" w:eastAsia="Times New Roman" w:hAnsi="Times New Roman" w:cs="Times New Roman"/>
          <w:sz w:val="24"/>
          <w:szCs w:val="24"/>
          <w:lang w:eastAsia="pl-PL"/>
        </w:rPr>
        <w:t xml:space="preserve"> przy </w:t>
      </w:r>
      <w:proofErr w:type="spellStart"/>
      <w:r w:rsidRPr="007041C6">
        <w:rPr>
          <w:rFonts w:ascii="Times New Roman" w:eastAsia="Times New Roman" w:hAnsi="Times New Roman" w:cs="Times New Roman"/>
          <w:sz w:val="24"/>
          <w:szCs w:val="24"/>
          <w:lang w:eastAsia="pl-PL"/>
        </w:rPr>
        <w:t>Saville</w:t>
      </w:r>
      <w:proofErr w:type="spellEnd"/>
      <w:r w:rsidRPr="007041C6">
        <w:rPr>
          <w:rFonts w:ascii="Times New Roman" w:eastAsia="Times New Roman" w:hAnsi="Times New Roman" w:cs="Times New Roman"/>
          <w:sz w:val="24"/>
          <w:szCs w:val="24"/>
          <w:lang w:eastAsia="pl-PL"/>
        </w:rPr>
        <w:t xml:space="preserve"> </w:t>
      </w:r>
      <w:proofErr w:type="spellStart"/>
      <w:r w:rsidRPr="007041C6">
        <w:rPr>
          <w:rFonts w:ascii="Times New Roman" w:eastAsia="Times New Roman" w:hAnsi="Times New Roman" w:cs="Times New Roman"/>
          <w:sz w:val="24"/>
          <w:szCs w:val="24"/>
          <w:lang w:eastAsia="pl-PL"/>
        </w:rPr>
        <w:t>Row</w:t>
      </w:r>
      <w:proofErr w:type="spellEnd"/>
      <w:r w:rsidRPr="007041C6">
        <w:rPr>
          <w:rFonts w:ascii="Times New Roman" w:eastAsia="Times New Roman" w:hAnsi="Times New Roman" w:cs="Times New Roman"/>
          <w:sz w:val="24"/>
          <w:szCs w:val="24"/>
          <w:lang w:eastAsia="pl-PL"/>
        </w:rPr>
        <w:t xml:space="preserve"> w Burlington </w:t>
      </w:r>
      <w:proofErr w:type="spellStart"/>
      <w:r w:rsidRPr="007041C6">
        <w:rPr>
          <w:rFonts w:ascii="Times New Roman" w:eastAsia="Times New Roman" w:hAnsi="Times New Roman" w:cs="Times New Roman"/>
          <w:sz w:val="24"/>
          <w:szCs w:val="24"/>
          <w:lang w:eastAsia="pl-PL"/>
        </w:rPr>
        <w:t>Gardens</w:t>
      </w:r>
      <w:proofErr w:type="spellEnd"/>
      <w:r w:rsidRPr="007041C6">
        <w:rPr>
          <w:rFonts w:ascii="Times New Roman" w:eastAsia="Times New Roman" w:hAnsi="Times New Roman" w:cs="Times New Roman"/>
          <w:sz w:val="24"/>
          <w:szCs w:val="24"/>
          <w:lang w:eastAsia="pl-PL"/>
        </w:rPr>
        <w:t xml:space="preserve"> oraz siedzibę klubu „Reforma”. Z Londynu Fogg udał się do Paryża, stamtąd do Turynu przez Mont </w:t>
      </w:r>
      <w:proofErr w:type="spellStart"/>
      <w:r w:rsidRPr="007041C6">
        <w:rPr>
          <w:rFonts w:ascii="Times New Roman" w:eastAsia="Times New Roman" w:hAnsi="Times New Roman" w:cs="Times New Roman"/>
          <w:sz w:val="24"/>
          <w:szCs w:val="24"/>
          <w:lang w:eastAsia="pl-PL"/>
        </w:rPr>
        <w:t>Cenis</w:t>
      </w:r>
      <w:proofErr w:type="spellEnd"/>
      <w:r w:rsidRPr="007041C6">
        <w:rPr>
          <w:rFonts w:ascii="Times New Roman" w:eastAsia="Times New Roman" w:hAnsi="Times New Roman" w:cs="Times New Roman"/>
          <w:sz w:val="24"/>
          <w:szCs w:val="24"/>
          <w:lang w:eastAsia="pl-PL"/>
        </w:rPr>
        <w:t xml:space="preserve">, a następnie do Brindisi gdzie zaokrętował się na parostatku „Mongolia”. Dopłynął następnie do portu w Suezie, gdzie detektyw </w:t>
      </w:r>
      <w:proofErr w:type="spellStart"/>
      <w:r w:rsidRPr="007041C6">
        <w:rPr>
          <w:rFonts w:ascii="Times New Roman" w:eastAsia="Times New Roman" w:hAnsi="Times New Roman" w:cs="Times New Roman"/>
          <w:sz w:val="24"/>
          <w:szCs w:val="24"/>
          <w:lang w:eastAsia="pl-PL"/>
        </w:rPr>
        <w:t>Fix</w:t>
      </w:r>
      <w:proofErr w:type="spellEnd"/>
      <w:r w:rsidRPr="007041C6">
        <w:rPr>
          <w:rFonts w:ascii="Times New Roman" w:eastAsia="Times New Roman" w:hAnsi="Times New Roman" w:cs="Times New Roman"/>
          <w:sz w:val="24"/>
          <w:szCs w:val="24"/>
          <w:lang w:eastAsia="pl-PL"/>
        </w:rPr>
        <w:t xml:space="preserve"> oczekiwał na rzekomego złodzieja 55 tysięcy funtów. </w:t>
      </w:r>
    </w:p>
    <w:p w:rsidR="007041C6" w:rsidRPr="007041C6" w:rsidRDefault="007041C6" w:rsidP="007041C6">
      <w:pPr>
        <w:spacing w:before="100" w:beforeAutospacing="1" w:after="100" w:afterAutospacing="1" w:line="360" w:lineRule="auto"/>
        <w:rPr>
          <w:rFonts w:ascii="Times New Roman" w:eastAsia="Times New Roman" w:hAnsi="Times New Roman" w:cs="Times New Roman"/>
          <w:sz w:val="24"/>
          <w:szCs w:val="24"/>
          <w:lang w:eastAsia="pl-PL"/>
        </w:rPr>
      </w:pPr>
      <w:r w:rsidRPr="007041C6">
        <w:rPr>
          <w:rFonts w:ascii="Times New Roman" w:eastAsia="Times New Roman" w:hAnsi="Times New Roman" w:cs="Times New Roman"/>
          <w:sz w:val="24"/>
          <w:szCs w:val="24"/>
          <w:lang w:eastAsia="pl-PL"/>
        </w:rPr>
        <w:t>Z Suezu podróżnicy płyną na „Mongolii” do Bombaju. Oglądają ze statku Mokkę, mijają cieśninę Bab el-</w:t>
      </w:r>
      <w:proofErr w:type="spellStart"/>
      <w:r w:rsidRPr="007041C6">
        <w:rPr>
          <w:rFonts w:ascii="Times New Roman" w:eastAsia="Times New Roman" w:hAnsi="Times New Roman" w:cs="Times New Roman"/>
          <w:sz w:val="24"/>
          <w:szCs w:val="24"/>
          <w:lang w:eastAsia="pl-PL"/>
        </w:rPr>
        <w:t>Mandeb</w:t>
      </w:r>
      <w:proofErr w:type="spellEnd"/>
      <w:r w:rsidRPr="007041C6">
        <w:rPr>
          <w:rFonts w:ascii="Times New Roman" w:eastAsia="Times New Roman" w:hAnsi="Times New Roman" w:cs="Times New Roman"/>
          <w:sz w:val="24"/>
          <w:szCs w:val="24"/>
          <w:lang w:eastAsia="pl-PL"/>
        </w:rPr>
        <w:t xml:space="preserve"> („Brama Łez”), w paliwo zaopatrzyli się w </w:t>
      </w:r>
      <w:proofErr w:type="spellStart"/>
      <w:r w:rsidRPr="007041C6">
        <w:rPr>
          <w:rFonts w:ascii="Times New Roman" w:eastAsia="Times New Roman" w:hAnsi="Times New Roman" w:cs="Times New Roman"/>
          <w:sz w:val="24"/>
          <w:szCs w:val="24"/>
          <w:lang w:eastAsia="pl-PL"/>
        </w:rPr>
        <w:t>Steamer</w:t>
      </w:r>
      <w:proofErr w:type="spellEnd"/>
      <w:r w:rsidRPr="007041C6">
        <w:rPr>
          <w:rFonts w:ascii="Times New Roman" w:eastAsia="Times New Roman" w:hAnsi="Times New Roman" w:cs="Times New Roman"/>
          <w:sz w:val="24"/>
          <w:szCs w:val="24"/>
          <w:lang w:eastAsia="pl-PL"/>
        </w:rPr>
        <w:t xml:space="preserve">-Point. Zawijają także do Adenu. Z Bombaju udają się koleją do Kalkuty. W miejscowości </w:t>
      </w:r>
      <w:proofErr w:type="spellStart"/>
      <w:r w:rsidRPr="007041C6">
        <w:rPr>
          <w:rFonts w:ascii="Times New Roman" w:eastAsia="Times New Roman" w:hAnsi="Times New Roman" w:cs="Times New Roman"/>
          <w:sz w:val="24"/>
          <w:szCs w:val="24"/>
          <w:lang w:eastAsia="pl-PL"/>
        </w:rPr>
        <w:t>Cholby</w:t>
      </w:r>
      <w:proofErr w:type="spellEnd"/>
      <w:r w:rsidRPr="007041C6">
        <w:rPr>
          <w:rFonts w:ascii="Times New Roman" w:eastAsia="Times New Roman" w:hAnsi="Times New Roman" w:cs="Times New Roman"/>
          <w:sz w:val="24"/>
          <w:szCs w:val="24"/>
          <w:lang w:eastAsia="pl-PL"/>
        </w:rPr>
        <w:t xml:space="preserve"> zmuszeni są przesiąść się na słonia, by przeprawić się przez lasy indyjskie do Allahabadu, skąd mogą podróżować pociągiem do Kalkuty. Stamtąd na parowcu „Rangun” udali się przez Singapur do Hongkongu. Tam czekał już opóźniony statek „</w:t>
      </w:r>
      <w:proofErr w:type="spellStart"/>
      <w:r w:rsidRPr="007041C6">
        <w:rPr>
          <w:rFonts w:ascii="Times New Roman" w:eastAsia="Times New Roman" w:hAnsi="Times New Roman" w:cs="Times New Roman"/>
          <w:sz w:val="24"/>
          <w:szCs w:val="24"/>
          <w:lang w:eastAsia="pl-PL"/>
        </w:rPr>
        <w:t>Carnatic</w:t>
      </w:r>
      <w:proofErr w:type="spellEnd"/>
      <w:r w:rsidRPr="007041C6">
        <w:rPr>
          <w:rFonts w:ascii="Times New Roman" w:eastAsia="Times New Roman" w:hAnsi="Times New Roman" w:cs="Times New Roman"/>
          <w:sz w:val="24"/>
          <w:szCs w:val="24"/>
          <w:lang w:eastAsia="pl-PL"/>
        </w:rPr>
        <w:t>” mający zabrać podróżników do Jokohamy. Drogi Obieżyświata i Fogga rozeszły się. Pierwszy dopłynął do Jokohamy na „</w:t>
      </w:r>
      <w:proofErr w:type="spellStart"/>
      <w:r w:rsidRPr="007041C6">
        <w:rPr>
          <w:rFonts w:ascii="Times New Roman" w:eastAsia="Times New Roman" w:hAnsi="Times New Roman" w:cs="Times New Roman"/>
          <w:sz w:val="24"/>
          <w:szCs w:val="24"/>
          <w:lang w:eastAsia="pl-PL"/>
        </w:rPr>
        <w:t>Cranaticu</w:t>
      </w:r>
      <w:proofErr w:type="spellEnd"/>
      <w:r w:rsidRPr="007041C6">
        <w:rPr>
          <w:rFonts w:ascii="Times New Roman" w:eastAsia="Times New Roman" w:hAnsi="Times New Roman" w:cs="Times New Roman"/>
          <w:sz w:val="24"/>
          <w:szCs w:val="24"/>
          <w:lang w:eastAsia="pl-PL"/>
        </w:rPr>
        <w:t>”, drugi wynajętą „</w:t>
      </w:r>
      <w:proofErr w:type="spellStart"/>
      <w:r w:rsidRPr="007041C6">
        <w:rPr>
          <w:rFonts w:ascii="Times New Roman" w:eastAsia="Times New Roman" w:hAnsi="Times New Roman" w:cs="Times New Roman"/>
          <w:sz w:val="24"/>
          <w:szCs w:val="24"/>
          <w:lang w:eastAsia="pl-PL"/>
        </w:rPr>
        <w:t>Tankaderą</w:t>
      </w:r>
      <w:proofErr w:type="spellEnd"/>
      <w:r w:rsidRPr="007041C6">
        <w:rPr>
          <w:rFonts w:ascii="Times New Roman" w:eastAsia="Times New Roman" w:hAnsi="Times New Roman" w:cs="Times New Roman"/>
          <w:sz w:val="24"/>
          <w:szCs w:val="24"/>
          <w:lang w:eastAsia="pl-PL"/>
        </w:rPr>
        <w:t xml:space="preserve">” dopłynął do Szanghaju macierzystego portu statku płynącego do San Francisco o nazwie „Generał Grant”. </w:t>
      </w:r>
      <w:r w:rsidRPr="007041C6">
        <w:rPr>
          <w:rFonts w:ascii="Times New Roman" w:eastAsia="Times New Roman" w:hAnsi="Times New Roman" w:cs="Times New Roman"/>
          <w:sz w:val="24"/>
          <w:szCs w:val="24"/>
          <w:lang w:eastAsia="pl-PL"/>
        </w:rPr>
        <w:br/>
        <w:t xml:space="preserve">W Ameryce podróżnicy przesiedli się na Drogę Żelazną Pacyfiku - kolej przebiegającą przez </w:t>
      </w:r>
      <w:r w:rsidRPr="007041C6">
        <w:rPr>
          <w:rFonts w:ascii="Times New Roman" w:eastAsia="Times New Roman" w:hAnsi="Times New Roman" w:cs="Times New Roman"/>
          <w:sz w:val="24"/>
          <w:szCs w:val="24"/>
          <w:lang w:eastAsia="pl-PL"/>
        </w:rPr>
        <w:lastRenderedPageBreak/>
        <w:t xml:space="preserve">całe Stany Zjednoczone (od San Francisco, przez </w:t>
      </w:r>
      <w:proofErr w:type="spellStart"/>
      <w:r w:rsidRPr="007041C6">
        <w:rPr>
          <w:rFonts w:ascii="Times New Roman" w:eastAsia="Times New Roman" w:hAnsi="Times New Roman" w:cs="Times New Roman"/>
          <w:sz w:val="24"/>
          <w:szCs w:val="24"/>
          <w:lang w:eastAsia="pl-PL"/>
        </w:rPr>
        <w:t>Ogden</w:t>
      </w:r>
      <w:proofErr w:type="spellEnd"/>
      <w:r w:rsidRPr="007041C6">
        <w:rPr>
          <w:rFonts w:ascii="Times New Roman" w:eastAsia="Times New Roman" w:hAnsi="Times New Roman" w:cs="Times New Roman"/>
          <w:sz w:val="24"/>
          <w:szCs w:val="24"/>
          <w:lang w:eastAsia="pl-PL"/>
        </w:rPr>
        <w:t xml:space="preserve"> i Omaha do Nowego Jorku), którą można było przejechać przez siedem dni. Wagony przypominały długie wozy, z jednego końca pociągu można było przejść na drugi. Przejechawszy przez prerie pociąg za łańcuchem Humboldta wjechał on do kraju mormonów. 6 grudnia pociąg zbliżał się do Jeziora Słonego. Na stacji </w:t>
      </w:r>
      <w:proofErr w:type="spellStart"/>
      <w:r w:rsidRPr="007041C6">
        <w:rPr>
          <w:rFonts w:ascii="Times New Roman" w:eastAsia="Times New Roman" w:hAnsi="Times New Roman" w:cs="Times New Roman"/>
          <w:sz w:val="24"/>
          <w:szCs w:val="24"/>
          <w:lang w:eastAsia="pl-PL"/>
        </w:rPr>
        <w:t>Ogden</w:t>
      </w:r>
      <w:proofErr w:type="spellEnd"/>
      <w:r w:rsidRPr="007041C6">
        <w:rPr>
          <w:rFonts w:ascii="Times New Roman" w:eastAsia="Times New Roman" w:hAnsi="Times New Roman" w:cs="Times New Roman"/>
          <w:sz w:val="24"/>
          <w:szCs w:val="24"/>
          <w:lang w:eastAsia="pl-PL"/>
        </w:rPr>
        <w:t xml:space="preserve"> pociąg miał czterogodzinny postój, dlatego przyjaciele Fogga wybrali się na zwiedzanie miasta. O trzeciej przechadzali się ulicami Salt Lake City. Następnie po drodze minęli dolinę </w:t>
      </w:r>
      <w:proofErr w:type="spellStart"/>
      <w:r w:rsidRPr="007041C6">
        <w:rPr>
          <w:rFonts w:ascii="Times New Roman" w:eastAsia="Times New Roman" w:hAnsi="Times New Roman" w:cs="Times New Roman"/>
          <w:sz w:val="24"/>
          <w:szCs w:val="24"/>
          <w:lang w:eastAsia="pl-PL"/>
        </w:rPr>
        <w:t>Bitter</w:t>
      </w:r>
      <w:proofErr w:type="spellEnd"/>
      <w:r w:rsidRPr="007041C6">
        <w:rPr>
          <w:rFonts w:ascii="Times New Roman" w:eastAsia="Times New Roman" w:hAnsi="Times New Roman" w:cs="Times New Roman"/>
          <w:sz w:val="24"/>
          <w:szCs w:val="24"/>
          <w:lang w:eastAsia="pl-PL"/>
        </w:rPr>
        <w:t xml:space="preserve"> </w:t>
      </w:r>
      <w:proofErr w:type="spellStart"/>
      <w:r w:rsidRPr="007041C6">
        <w:rPr>
          <w:rFonts w:ascii="Times New Roman" w:eastAsia="Times New Roman" w:hAnsi="Times New Roman" w:cs="Times New Roman"/>
          <w:sz w:val="24"/>
          <w:szCs w:val="24"/>
          <w:lang w:eastAsia="pl-PL"/>
        </w:rPr>
        <w:t>Creek</w:t>
      </w:r>
      <w:proofErr w:type="spellEnd"/>
      <w:r w:rsidRPr="007041C6">
        <w:rPr>
          <w:rFonts w:ascii="Times New Roman" w:eastAsia="Times New Roman" w:hAnsi="Times New Roman" w:cs="Times New Roman"/>
          <w:sz w:val="24"/>
          <w:szCs w:val="24"/>
          <w:lang w:eastAsia="pl-PL"/>
        </w:rPr>
        <w:t xml:space="preserve">, stan Wyoming i Green River. W Górach Skalistych dotarli do działu wód dwóch oceanów. Wjechali na rozległą równinę. Gdy pewnego dnia pociąg stanął okazało się, że most w </w:t>
      </w:r>
      <w:proofErr w:type="spellStart"/>
      <w:r w:rsidRPr="007041C6">
        <w:rPr>
          <w:rFonts w:ascii="Times New Roman" w:eastAsia="Times New Roman" w:hAnsi="Times New Roman" w:cs="Times New Roman"/>
          <w:sz w:val="24"/>
          <w:szCs w:val="24"/>
          <w:lang w:eastAsia="pl-PL"/>
        </w:rPr>
        <w:t>Medecine</w:t>
      </w:r>
      <w:proofErr w:type="spellEnd"/>
      <w:r w:rsidRPr="007041C6">
        <w:rPr>
          <w:rFonts w:ascii="Times New Roman" w:eastAsia="Times New Roman" w:hAnsi="Times New Roman" w:cs="Times New Roman"/>
          <w:sz w:val="24"/>
          <w:szCs w:val="24"/>
          <w:lang w:eastAsia="pl-PL"/>
        </w:rPr>
        <w:t xml:space="preserve"> </w:t>
      </w:r>
      <w:proofErr w:type="spellStart"/>
      <w:r w:rsidRPr="007041C6">
        <w:rPr>
          <w:rFonts w:ascii="Times New Roman" w:eastAsia="Times New Roman" w:hAnsi="Times New Roman" w:cs="Times New Roman"/>
          <w:sz w:val="24"/>
          <w:szCs w:val="24"/>
          <w:lang w:eastAsia="pl-PL"/>
        </w:rPr>
        <w:t>Bow</w:t>
      </w:r>
      <w:proofErr w:type="spellEnd"/>
      <w:r w:rsidRPr="007041C6">
        <w:rPr>
          <w:rFonts w:ascii="Times New Roman" w:eastAsia="Times New Roman" w:hAnsi="Times New Roman" w:cs="Times New Roman"/>
          <w:sz w:val="24"/>
          <w:szCs w:val="24"/>
          <w:lang w:eastAsia="pl-PL"/>
        </w:rPr>
        <w:t xml:space="preserve"> jest uszkodzony. Po pokonaniu przeszkody kolej mijała przełęcze Cheyenne, Evans, a następnie wjechała w płaskie połacie ziemi. Minęła odbicie do Denver – stolicy Kolorado. Podróżni znaleźli się w Nebrasce, a następnie minęli miasto </w:t>
      </w:r>
      <w:proofErr w:type="spellStart"/>
      <w:r w:rsidRPr="007041C6">
        <w:rPr>
          <w:rFonts w:ascii="Times New Roman" w:eastAsia="Times New Roman" w:hAnsi="Times New Roman" w:cs="Times New Roman"/>
          <w:sz w:val="24"/>
          <w:szCs w:val="24"/>
          <w:lang w:eastAsia="pl-PL"/>
        </w:rPr>
        <w:t>Julesburg</w:t>
      </w:r>
      <w:proofErr w:type="spellEnd"/>
      <w:r w:rsidRPr="007041C6">
        <w:rPr>
          <w:rFonts w:ascii="Times New Roman" w:eastAsia="Times New Roman" w:hAnsi="Times New Roman" w:cs="Times New Roman"/>
          <w:sz w:val="24"/>
          <w:szCs w:val="24"/>
          <w:lang w:eastAsia="pl-PL"/>
        </w:rPr>
        <w:t xml:space="preserve">. Atak Siuksów nastąpił nieopodal fortu </w:t>
      </w:r>
      <w:proofErr w:type="spellStart"/>
      <w:r w:rsidRPr="007041C6">
        <w:rPr>
          <w:rFonts w:ascii="Times New Roman" w:eastAsia="Times New Roman" w:hAnsi="Times New Roman" w:cs="Times New Roman"/>
          <w:sz w:val="24"/>
          <w:szCs w:val="24"/>
          <w:lang w:eastAsia="pl-PL"/>
        </w:rPr>
        <w:t>Kearney</w:t>
      </w:r>
      <w:proofErr w:type="spellEnd"/>
      <w:r w:rsidRPr="007041C6">
        <w:rPr>
          <w:rFonts w:ascii="Times New Roman" w:eastAsia="Times New Roman" w:hAnsi="Times New Roman" w:cs="Times New Roman"/>
          <w:sz w:val="24"/>
          <w:szCs w:val="24"/>
          <w:lang w:eastAsia="pl-PL"/>
        </w:rPr>
        <w:t>. Stamtąd do Omaha podróżni przebyli drogę na saniach z jachtowym osprzętem.</w:t>
      </w:r>
    </w:p>
    <w:p w:rsidR="007041C6" w:rsidRPr="007041C6" w:rsidRDefault="007041C6" w:rsidP="007041C6">
      <w:pPr>
        <w:spacing w:before="100" w:beforeAutospacing="1" w:after="100" w:afterAutospacing="1" w:line="360" w:lineRule="auto"/>
        <w:jc w:val="both"/>
        <w:rPr>
          <w:rFonts w:ascii="Times New Roman" w:eastAsia="Calibri" w:hAnsi="Times New Roman" w:cs="Times New Roman"/>
          <w:sz w:val="24"/>
          <w:szCs w:val="24"/>
        </w:rPr>
      </w:pPr>
      <w:r w:rsidRPr="007041C6">
        <w:rPr>
          <w:rFonts w:ascii="Times New Roman" w:eastAsia="Calibri" w:hAnsi="Times New Roman" w:cs="Times New Roman"/>
          <w:sz w:val="24"/>
          <w:szCs w:val="24"/>
        </w:rPr>
        <w:t xml:space="preserve">Na miejscu wsiedli do pociągu jadącego do Chicago i przejechali kolejno stany Iowa i Illinois. 10 grudnia dotarli do Chicago. Po zmianie pociągu wędrowcy przemknęli Indianę, Ohio i Pensylwanię oraz New Jersey. 11 grudnia dotarli do portu w Nowym Jorku. Nazajutrz w porcie nad rzeką Hudson Fogg wynajął miejsca na płynącej do Bordeaux „Henrietcie” . Podstępem zmienił kurs w stronę Liverpoolu. 20 grudnia dostrzeżono brzegi Irlandii. Dwadzieścia cztery godziny przed upływem czasu wędrowcy byli przy porcie w </w:t>
      </w:r>
      <w:proofErr w:type="spellStart"/>
      <w:r w:rsidRPr="007041C6">
        <w:rPr>
          <w:rFonts w:ascii="Times New Roman" w:eastAsia="Calibri" w:hAnsi="Times New Roman" w:cs="Times New Roman"/>
          <w:sz w:val="24"/>
          <w:szCs w:val="24"/>
        </w:rPr>
        <w:t>Queenstown</w:t>
      </w:r>
      <w:proofErr w:type="spellEnd"/>
      <w:r w:rsidRPr="007041C6">
        <w:rPr>
          <w:rFonts w:ascii="Times New Roman" w:eastAsia="Calibri" w:hAnsi="Times New Roman" w:cs="Times New Roman"/>
          <w:sz w:val="24"/>
          <w:szCs w:val="24"/>
        </w:rPr>
        <w:t xml:space="preserve">. Fogg postanowił dostać się do Londynu tak, jak docierała tam poczta. 21 grudnia przed dwunastą dotarł do liverpoolskiego portu, w którym został aresztowany przez </w:t>
      </w:r>
      <w:proofErr w:type="spellStart"/>
      <w:r w:rsidRPr="007041C6">
        <w:rPr>
          <w:rFonts w:ascii="Times New Roman" w:eastAsia="Calibri" w:hAnsi="Times New Roman" w:cs="Times New Roman"/>
          <w:sz w:val="24"/>
          <w:szCs w:val="24"/>
        </w:rPr>
        <w:t>Fixa</w:t>
      </w:r>
      <w:proofErr w:type="spellEnd"/>
      <w:r w:rsidRPr="007041C6">
        <w:rPr>
          <w:rFonts w:ascii="Times New Roman" w:eastAsia="Calibri" w:hAnsi="Times New Roman" w:cs="Times New Roman"/>
          <w:sz w:val="24"/>
          <w:szCs w:val="24"/>
        </w:rPr>
        <w:t>. Po uwolnieniu o trzeciej pan Fogg wynajął pociąg specjalny i ruszył w stronę Londynu.</w:t>
      </w:r>
    </w:p>
    <w:p w:rsidR="00B875C1" w:rsidRPr="00CF1EF2" w:rsidRDefault="00B875C1" w:rsidP="00B875C1">
      <w:pPr>
        <w:jc w:val="both"/>
        <w:rPr>
          <w:rFonts w:ascii="Times New Roman" w:hAnsi="Times New Roman" w:cs="Times New Roman"/>
          <w:sz w:val="24"/>
          <w:szCs w:val="24"/>
        </w:rPr>
      </w:pPr>
      <w:r>
        <w:rPr>
          <w:rFonts w:ascii="Times New Roman" w:hAnsi="Times New Roman" w:cs="Times New Roman"/>
          <w:sz w:val="24"/>
          <w:szCs w:val="24"/>
        </w:rPr>
        <w:t xml:space="preserve">Link do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mapa podróży</w:t>
      </w:r>
    </w:p>
    <w:p w:rsidR="00B875C1" w:rsidRDefault="00752A52" w:rsidP="00B875C1">
      <w:pPr>
        <w:spacing w:before="100" w:beforeAutospacing="1" w:after="100" w:afterAutospacing="1" w:line="240" w:lineRule="auto"/>
        <w:outlineLvl w:val="1"/>
        <w:rPr>
          <w:rFonts w:ascii="Times New Roman" w:eastAsia="Calibri" w:hAnsi="Times New Roman" w:cs="Times New Roman"/>
          <w:color w:val="FF0000"/>
          <w:sz w:val="24"/>
          <w:szCs w:val="24"/>
        </w:rPr>
      </w:pPr>
      <w:hyperlink r:id="rId6" w:history="1">
        <w:r w:rsidR="00B875C1" w:rsidRPr="00CF1BD3">
          <w:rPr>
            <w:rStyle w:val="Hipercze"/>
            <w:rFonts w:ascii="Times New Roman" w:eastAsia="Calibri" w:hAnsi="Times New Roman" w:cs="Times New Roman"/>
            <w:sz w:val="24"/>
            <w:szCs w:val="24"/>
          </w:rPr>
          <w:t>https://www.youtube.com/watch?v=KH7QRxxn87Y&amp;t=3s</w:t>
        </w:r>
      </w:hyperlink>
    </w:p>
    <w:p w:rsidR="00B875C1" w:rsidRPr="00B875C1" w:rsidRDefault="00B875C1" w:rsidP="00B875C1">
      <w:pPr>
        <w:spacing w:before="100" w:beforeAutospacing="1" w:after="100" w:afterAutospacing="1" w:line="360" w:lineRule="auto"/>
        <w:rPr>
          <w:rFonts w:ascii="Times New Roman" w:eastAsia="Times New Roman" w:hAnsi="Times New Roman" w:cs="Times New Roman"/>
          <w:i/>
          <w:iCs/>
          <w:sz w:val="24"/>
          <w:szCs w:val="24"/>
          <w:lang w:eastAsia="pl-PL"/>
        </w:rPr>
      </w:pPr>
      <w:r>
        <w:rPr>
          <w:rFonts w:ascii="Times New Roman" w:eastAsia="Calibri" w:hAnsi="Times New Roman" w:cs="Times New Roman"/>
          <w:sz w:val="24"/>
          <w:szCs w:val="24"/>
        </w:rPr>
        <w:t>Elementy świata przedstawionego (do całości utworu)</w:t>
      </w:r>
      <w:r w:rsidRPr="00B875C1">
        <w:rPr>
          <w:rFonts w:ascii="Times New Roman" w:eastAsia="Calibri" w:hAnsi="Times New Roman" w:cs="Times New Roman"/>
          <w:sz w:val="24"/>
          <w:szCs w:val="24"/>
        </w:rPr>
        <w:br/>
        <w:t xml:space="preserve">1) Czas i miejsce akcji: akcja trwa 80 dni od 2 X do 21 XII 1872 r., miejsce stale się zmienia, wyznacza je trasa podróży dookoła świata. Akcja toczy się m.in. w Londynie, Suezie, Bombaju, Kalkucie, Hongkongu, Jokohamie, San Francisco </w:t>
      </w:r>
      <w:r w:rsidRPr="00B875C1">
        <w:rPr>
          <w:rFonts w:ascii="Times New Roman" w:eastAsia="Calibri" w:hAnsi="Times New Roman" w:cs="Times New Roman"/>
          <w:sz w:val="24"/>
          <w:szCs w:val="24"/>
        </w:rPr>
        <w:br/>
        <w:t>i w Liverpoolu.</w:t>
      </w:r>
      <w:r w:rsidRPr="00B875C1">
        <w:rPr>
          <w:rFonts w:ascii="Times New Roman" w:eastAsia="Calibri" w:hAnsi="Times New Roman" w:cs="Times New Roman"/>
          <w:sz w:val="24"/>
          <w:szCs w:val="24"/>
        </w:rPr>
        <w:br/>
        <w:t>2)bohaterowie:</w:t>
      </w:r>
      <w:r w:rsidRPr="00B875C1">
        <w:rPr>
          <w:rFonts w:ascii="Times New Roman" w:eastAsia="Calibri" w:hAnsi="Times New Roman" w:cs="Times New Roman"/>
          <w:sz w:val="24"/>
          <w:szCs w:val="24"/>
        </w:rPr>
        <w:br/>
        <w:t xml:space="preserve">a) główni: </w:t>
      </w:r>
      <w:proofErr w:type="spellStart"/>
      <w:r w:rsidRPr="00B875C1">
        <w:rPr>
          <w:rFonts w:ascii="Times New Roman" w:eastAsia="Calibri" w:hAnsi="Times New Roman" w:cs="Times New Roman"/>
          <w:sz w:val="24"/>
          <w:szCs w:val="24"/>
        </w:rPr>
        <w:t>Fileas</w:t>
      </w:r>
      <w:proofErr w:type="spellEnd"/>
      <w:r w:rsidRPr="00B875C1">
        <w:rPr>
          <w:rFonts w:ascii="Times New Roman" w:eastAsia="Calibri" w:hAnsi="Times New Roman" w:cs="Times New Roman"/>
          <w:sz w:val="24"/>
          <w:szCs w:val="24"/>
        </w:rPr>
        <w:t xml:space="preserve"> Fogg, Jan </w:t>
      </w:r>
      <w:proofErr w:type="spellStart"/>
      <w:r w:rsidRPr="00B875C1">
        <w:rPr>
          <w:rFonts w:ascii="Times New Roman" w:eastAsia="Calibri" w:hAnsi="Times New Roman" w:cs="Times New Roman"/>
          <w:sz w:val="24"/>
          <w:szCs w:val="24"/>
        </w:rPr>
        <w:t>Passepartout</w:t>
      </w:r>
      <w:proofErr w:type="spellEnd"/>
      <w:r w:rsidRPr="00B875C1">
        <w:rPr>
          <w:rFonts w:ascii="Times New Roman" w:eastAsia="Calibri" w:hAnsi="Times New Roman" w:cs="Times New Roman"/>
          <w:sz w:val="24"/>
          <w:szCs w:val="24"/>
        </w:rPr>
        <w:t xml:space="preserve">, </w:t>
      </w:r>
      <w:proofErr w:type="spellStart"/>
      <w:r w:rsidRPr="00B875C1">
        <w:rPr>
          <w:rFonts w:ascii="Times New Roman" w:eastAsia="Calibri" w:hAnsi="Times New Roman" w:cs="Times New Roman"/>
          <w:sz w:val="24"/>
          <w:szCs w:val="24"/>
        </w:rPr>
        <w:t>Auda</w:t>
      </w:r>
      <w:proofErr w:type="spellEnd"/>
      <w:r w:rsidRPr="00B875C1">
        <w:rPr>
          <w:rFonts w:ascii="Times New Roman" w:eastAsia="Calibri" w:hAnsi="Times New Roman" w:cs="Times New Roman"/>
          <w:sz w:val="24"/>
          <w:szCs w:val="24"/>
        </w:rPr>
        <w:t xml:space="preserve">, detektyw </w:t>
      </w:r>
      <w:proofErr w:type="spellStart"/>
      <w:r w:rsidRPr="00B875C1">
        <w:rPr>
          <w:rFonts w:ascii="Times New Roman" w:eastAsia="Calibri" w:hAnsi="Times New Roman" w:cs="Times New Roman"/>
          <w:sz w:val="24"/>
          <w:szCs w:val="24"/>
        </w:rPr>
        <w:t>Fix</w:t>
      </w:r>
      <w:proofErr w:type="spellEnd"/>
      <w:r w:rsidRPr="00B875C1">
        <w:rPr>
          <w:rFonts w:ascii="Times New Roman" w:eastAsia="Calibri" w:hAnsi="Times New Roman" w:cs="Times New Roman"/>
          <w:sz w:val="24"/>
          <w:szCs w:val="24"/>
        </w:rPr>
        <w:t>,</w:t>
      </w:r>
      <w:r w:rsidRPr="00B875C1">
        <w:rPr>
          <w:rFonts w:ascii="Times New Roman" w:eastAsia="Calibri" w:hAnsi="Times New Roman" w:cs="Times New Roman"/>
          <w:sz w:val="24"/>
          <w:szCs w:val="24"/>
        </w:rPr>
        <w:br/>
      </w:r>
      <w:r w:rsidRPr="00B875C1">
        <w:rPr>
          <w:rFonts w:ascii="Times New Roman" w:eastAsia="Calibri" w:hAnsi="Times New Roman" w:cs="Times New Roman"/>
          <w:sz w:val="24"/>
          <w:szCs w:val="24"/>
        </w:rPr>
        <w:lastRenderedPageBreak/>
        <w:t xml:space="preserve">b) poboczni: koledzy Fogga z klubu „Reforma”, generał Francis </w:t>
      </w:r>
      <w:proofErr w:type="spellStart"/>
      <w:r w:rsidRPr="00B875C1">
        <w:rPr>
          <w:rFonts w:ascii="Times New Roman" w:eastAsia="Calibri" w:hAnsi="Times New Roman" w:cs="Times New Roman"/>
          <w:sz w:val="24"/>
          <w:szCs w:val="24"/>
        </w:rPr>
        <w:t>Cromarty</w:t>
      </w:r>
      <w:proofErr w:type="spellEnd"/>
      <w:r w:rsidRPr="00B875C1">
        <w:rPr>
          <w:rFonts w:ascii="Times New Roman" w:eastAsia="Calibri" w:hAnsi="Times New Roman" w:cs="Times New Roman"/>
          <w:sz w:val="24"/>
          <w:szCs w:val="24"/>
        </w:rPr>
        <w:t xml:space="preserve">, Pars, John </w:t>
      </w:r>
      <w:proofErr w:type="spellStart"/>
      <w:r w:rsidRPr="00B875C1">
        <w:rPr>
          <w:rFonts w:ascii="Times New Roman" w:eastAsia="Calibri" w:hAnsi="Times New Roman" w:cs="Times New Roman"/>
          <w:sz w:val="24"/>
          <w:szCs w:val="24"/>
        </w:rPr>
        <w:t>Bunsby</w:t>
      </w:r>
      <w:proofErr w:type="spellEnd"/>
      <w:r w:rsidRPr="00B875C1">
        <w:rPr>
          <w:rFonts w:ascii="Times New Roman" w:eastAsia="Calibri" w:hAnsi="Times New Roman" w:cs="Times New Roman"/>
          <w:sz w:val="24"/>
          <w:szCs w:val="24"/>
        </w:rPr>
        <w:t xml:space="preserve">, kolonista </w:t>
      </w:r>
      <w:proofErr w:type="spellStart"/>
      <w:r w:rsidRPr="00B875C1">
        <w:rPr>
          <w:rFonts w:ascii="Times New Roman" w:eastAsia="Calibri" w:hAnsi="Times New Roman" w:cs="Times New Roman"/>
          <w:sz w:val="24"/>
          <w:szCs w:val="24"/>
        </w:rPr>
        <w:t>Proctor</w:t>
      </w:r>
      <w:proofErr w:type="spellEnd"/>
      <w:r w:rsidRPr="00B875C1">
        <w:rPr>
          <w:rFonts w:ascii="Times New Roman" w:eastAsia="Calibri" w:hAnsi="Times New Roman" w:cs="Times New Roman"/>
          <w:sz w:val="24"/>
          <w:szCs w:val="24"/>
        </w:rPr>
        <w:t xml:space="preserve">, kapitan Andrew </w:t>
      </w:r>
      <w:proofErr w:type="spellStart"/>
      <w:r w:rsidRPr="00B875C1">
        <w:rPr>
          <w:rFonts w:ascii="Times New Roman" w:eastAsia="Calibri" w:hAnsi="Times New Roman" w:cs="Times New Roman"/>
          <w:sz w:val="24"/>
          <w:szCs w:val="24"/>
        </w:rPr>
        <w:t>Speedy</w:t>
      </w:r>
      <w:proofErr w:type="spellEnd"/>
      <w:r w:rsidRPr="00B875C1">
        <w:rPr>
          <w:rFonts w:ascii="Times New Roman" w:eastAsia="Calibri" w:hAnsi="Times New Roman" w:cs="Times New Roman"/>
          <w:sz w:val="24"/>
          <w:szCs w:val="24"/>
        </w:rPr>
        <w:t>.</w:t>
      </w:r>
    </w:p>
    <w:p w:rsidR="00B875C1" w:rsidRPr="00B875C1" w:rsidRDefault="00B875C1" w:rsidP="00B875C1">
      <w:pPr>
        <w:spacing w:before="100" w:beforeAutospacing="1" w:after="100" w:afterAutospacing="1" w:line="360" w:lineRule="auto"/>
        <w:rPr>
          <w:rFonts w:ascii="Times New Roman" w:eastAsia="Calibri" w:hAnsi="Times New Roman" w:cs="Times New Roman"/>
          <w:b/>
          <w:sz w:val="24"/>
          <w:szCs w:val="24"/>
        </w:rPr>
      </w:pPr>
      <w:r w:rsidRPr="00B875C1">
        <w:rPr>
          <w:rFonts w:ascii="Times New Roman" w:eastAsia="Calibri" w:hAnsi="Times New Roman" w:cs="Times New Roman"/>
          <w:b/>
          <w:sz w:val="24"/>
          <w:szCs w:val="24"/>
        </w:rPr>
        <w:t xml:space="preserve">1.Cytaty charakteryzujące bohatera </w:t>
      </w:r>
    </w:p>
    <w:p w:rsidR="00B875C1" w:rsidRPr="00B875C1" w:rsidRDefault="00B875C1" w:rsidP="00B875C1">
      <w:pPr>
        <w:spacing w:before="100" w:beforeAutospacing="1" w:after="100" w:afterAutospacing="1" w:line="360" w:lineRule="auto"/>
        <w:rPr>
          <w:rFonts w:ascii="Times New Roman" w:eastAsia="Calibri" w:hAnsi="Times New Roman" w:cs="Times New Roman"/>
          <w:sz w:val="24"/>
          <w:szCs w:val="24"/>
        </w:rPr>
      </w:pPr>
      <w:r w:rsidRPr="00B875C1">
        <w:rPr>
          <w:rFonts w:ascii="Times New Roman" w:eastAsia="Calibri" w:hAnsi="Times New Roman" w:cs="Times New Roman"/>
          <w:sz w:val="24"/>
          <w:szCs w:val="24"/>
        </w:rPr>
        <w:t xml:space="preserve">Poniższe cytaty pochodzą z J. </w:t>
      </w:r>
      <w:proofErr w:type="spellStart"/>
      <w:r w:rsidRPr="00B875C1">
        <w:rPr>
          <w:rFonts w:ascii="Times New Roman" w:eastAsia="Calibri" w:hAnsi="Times New Roman" w:cs="Times New Roman"/>
          <w:sz w:val="24"/>
          <w:szCs w:val="24"/>
        </w:rPr>
        <w:t>Verne</w:t>
      </w:r>
      <w:proofErr w:type="spellEnd"/>
      <w:r w:rsidRPr="00B875C1">
        <w:rPr>
          <w:rFonts w:ascii="Times New Roman" w:eastAsia="Calibri" w:hAnsi="Times New Roman" w:cs="Times New Roman"/>
          <w:sz w:val="24"/>
          <w:szCs w:val="24"/>
        </w:rPr>
        <w:t xml:space="preserve">, W 80 dni dookoła świata, Kraków 2011, wyd. GREG : </w:t>
      </w:r>
      <w:r w:rsidRPr="00B875C1">
        <w:rPr>
          <w:rFonts w:ascii="Times New Roman" w:eastAsia="Calibri" w:hAnsi="Times New Roman" w:cs="Times New Roman"/>
          <w:sz w:val="24"/>
          <w:szCs w:val="24"/>
        </w:rPr>
        <w:br/>
      </w:r>
      <w:r>
        <w:rPr>
          <w:rFonts w:ascii="Times New Roman" w:eastAsia="Calibri" w:hAnsi="Times New Roman" w:cs="Times New Roman"/>
          <w:sz w:val="24"/>
          <w:szCs w:val="24"/>
        </w:rPr>
        <w:t>-</w:t>
      </w:r>
      <w:r w:rsidRPr="00B875C1">
        <w:rPr>
          <w:rFonts w:ascii="Times New Roman" w:eastAsia="Calibri" w:hAnsi="Times New Roman" w:cs="Times New Roman"/>
          <w:sz w:val="24"/>
          <w:szCs w:val="24"/>
        </w:rPr>
        <w:t>„Fogg nie był rozrzutny, ale też gdy komuś brakowało chleba, on pomagał pierwszy i to zwykle w tajemnicy i bez rozgłosu. Sam był zawsze zamknięty w sobie i milczący.(...) Zawsze niezmienny, bardzo zrównoważony, nie okazywał nigdy smutku ani wielkiej radości.”</w:t>
      </w:r>
      <w:r w:rsidRPr="00B875C1">
        <w:rPr>
          <w:rFonts w:ascii="Times New Roman" w:eastAsia="Calibri" w:hAnsi="Times New Roman" w:cs="Times New Roman"/>
          <w:sz w:val="24"/>
          <w:szCs w:val="24"/>
        </w:rPr>
        <w:br/>
      </w:r>
      <w:r>
        <w:rPr>
          <w:rFonts w:ascii="Times New Roman" w:eastAsia="Calibri" w:hAnsi="Times New Roman" w:cs="Times New Roman"/>
          <w:sz w:val="24"/>
          <w:szCs w:val="24"/>
        </w:rPr>
        <w:t>-</w:t>
      </w:r>
      <w:r w:rsidRPr="00B875C1">
        <w:rPr>
          <w:rFonts w:ascii="Times New Roman" w:eastAsia="Calibri" w:hAnsi="Times New Roman" w:cs="Times New Roman"/>
          <w:sz w:val="24"/>
          <w:szCs w:val="24"/>
        </w:rPr>
        <w:t>„Pan Fogg nazwany był maniakiem, wariatem, a w najlepszym razie fantastą.”</w:t>
      </w:r>
      <w:r w:rsidRPr="00B875C1">
        <w:rPr>
          <w:rFonts w:ascii="Times New Roman" w:eastAsia="Calibri" w:hAnsi="Times New Roman" w:cs="Times New Roman"/>
          <w:sz w:val="24"/>
          <w:szCs w:val="24"/>
        </w:rPr>
        <w:br/>
      </w:r>
      <w:r>
        <w:rPr>
          <w:rFonts w:ascii="Times New Roman" w:eastAsia="Calibri" w:hAnsi="Times New Roman" w:cs="Times New Roman"/>
          <w:sz w:val="24"/>
          <w:szCs w:val="24"/>
        </w:rPr>
        <w:t>-</w:t>
      </w:r>
      <w:r w:rsidRPr="00B875C1">
        <w:rPr>
          <w:rFonts w:ascii="Times New Roman" w:eastAsia="Calibri" w:hAnsi="Times New Roman" w:cs="Times New Roman"/>
          <w:sz w:val="24"/>
          <w:szCs w:val="24"/>
        </w:rPr>
        <w:t xml:space="preserve">„Franciszek </w:t>
      </w:r>
      <w:proofErr w:type="spellStart"/>
      <w:r w:rsidRPr="00B875C1">
        <w:rPr>
          <w:rFonts w:ascii="Times New Roman" w:eastAsia="Calibri" w:hAnsi="Times New Roman" w:cs="Times New Roman"/>
          <w:sz w:val="24"/>
          <w:szCs w:val="24"/>
        </w:rPr>
        <w:t>Cromarty</w:t>
      </w:r>
      <w:proofErr w:type="spellEnd"/>
      <w:r w:rsidRPr="00B875C1">
        <w:rPr>
          <w:rFonts w:ascii="Times New Roman" w:eastAsia="Calibri" w:hAnsi="Times New Roman" w:cs="Times New Roman"/>
          <w:sz w:val="24"/>
          <w:szCs w:val="24"/>
        </w:rPr>
        <w:t xml:space="preserve"> (...) szybko zorientował się, że ma do czynienia z dziwakiem (...) pytał sam siebie , czy w piersi Fogga bije ludzkie serce, czy to możliwe, by człowiek był aż tak niewrażliwy na piękno natury.” </w:t>
      </w:r>
      <w:r w:rsidRPr="00B875C1">
        <w:rPr>
          <w:rFonts w:ascii="Times New Roman" w:eastAsia="Calibri" w:hAnsi="Times New Roman" w:cs="Times New Roman"/>
          <w:sz w:val="24"/>
          <w:szCs w:val="24"/>
        </w:rPr>
        <w:br/>
        <w:t xml:space="preserve">„- Ratować tę kobietę panie Fogg?!...(...) Dobrze! Ależ pan jest człowiekiem wielkiego serca!” generał Francis </w:t>
      </w:r>
      <w:proofErr w:type="spellStart"/>
      <w:r w:rsidRPr="00B875C1">
        <w:rPr>
          <w:rFonts w:ascii="Times New Roman" w:eastAsia="Calibri" w:hAnsi="Times New Roman" w:cs="Times New Roman"/>
          <w:sz w:val="24"/>
          <w:szCs w:val="24"/>
        </w:rPr>
        <w:t>Cromarty</w:t>
      </w:r>
      <w:proofErr w:type="spellEnd"/>
      <w:r w:rsidRPr="00B875C1">
        <w:rPr>
          <w:rFonts w:ascii="Times New Roman" w:eastAsia="Calibri" w:hAnsi="Times New Roman" w:cs="Times New Roman"/>
          <w:sz w:val="24"/>
          <w:szCs w:val="24"/>
        </w:rPr>
        <w:br/>
        <w:t>„Ani razu nie zasępiło się jego czoło, a przecież dwadzieścia godzin opóźnienia to była wielka strata czasu (...) Ale ten zdawałoby się pozbawiony emocji człowiek, nie odczuwał ani zniecierpliwienia, ani znudzenia.”</w:t>
      </w:r>
      <w:r w:rsidRPr="00B875C1">
        <w:rPr>
          <w:rFonts w:ascii="Times New Roman" w:eastAsia="Calibri" w:hAnsi="Times New Roman" w:cs="Times New Roman"/>
          <w:sz w:val="24"/>
          <w:szCs w:val="24"/>
        </w:rPr>
        <w:br/>
        <w:t xml:space="preserve">„- Mój pan jest najuczciwszym człowiekiem na świecie (...) widziałem jego szlachetność i uczciwość... Nie zdradzę go nigdy.” Jan </w:t>
      </w:r>
      <w:proofErr w:type="spellStart"/>
      <w:r w:rsidRPr="00B875C1">
        <w:rPr>
          <w:rFonts w:ascii="Times New Roman" w:eastAsia="Calibri" w:hAnsi="Times New Roman" w:cs="Times New Roman"/>
          <w:sz w:val="24"/>
          <w:szCs w:val="24"/>
        </w:rPr>
        <w:t>Passepartout</w:t>
      </w:r>
      <w:proofErr w:type="spellEnd"/>
      <w:r w:rsidRPr="00B875C1">
        <w:rPr>
          <w:rFonts w:ascii="Times New Roman" w:eastAsia="Calibri" w:hAnsi="Times New Roman" w:cs="Times New Roman"/>
          <w:sz w:val="24"/>
          <w:szCs w:val="24"/>
        </w:rPr>
        <w:br/>
        <w:t>„- Muszę go znaleźć żywego albo martwego (...) Postanawiając to, Fogg poświęcał się całkowicie. Jeden dzień opóźnienia, a przegra zakład. Ale ponad wszystko cenił swój obowiązek.</w:t>
      </w:r>
      <w:r w:rsidRPr="00B875C1">
        <w:rPr>
          <w:rFonts w:ascii="Times New Roman" w:eastAsia="Calibri" w:hAnsi="Times New Roman" w:cs="Times New Roman"/>
          <w:sz w:val="24"/>
          <w:szCs w:val="24"/>
        </w:rPr>
        <w:br/>
        <w:t>– To mój obowiązek! – mówił sobie w duchu i nie zawahał się ratować wiernego sługi.”</w:t>
      </w:r>
      <w:r w:rsidRPr="00B875C1">
        <w:rPr>
          <w:rFonts w:ascii="Times New Roman" w:eastAsia="Calibri" w:hAnsi="Times New Roman" w:cs="Times New Roman"/>
          <w:sz w:val="24"/>
          <w:szCs w:val="24"/>
        </w:rPr>
        <w:br/>
        <w:t xml:space="preserve">„Pani </w:t>
      </w:r>
      <w:proofErr w:type="spellStart"/>
      <w:r w:rsidRPr="00B875C1">
        <w:rPr>
          <w:rFonts w:ascii="Times New Roman" w:eastAsia="Calibri" w:hAnsi="Times New Roman" w:cs="Times New Roman"/>
          <w:sz w:val="24"/>
          <w:szCs w:val="24"/>
        </w:rPr>
        <w:t>Auda</w:t>
      </w:r>
      <w:proofErr w:type="spellEnd"/>
      <w:r w:rsidRPr="00B875C1">
        <w:rPr>
          <w:rFonts w:ascii="Times New Roman" w:eastAsia="Calibri" w:hAnsi="Times New Roman" w:cs="Times New Roman"/>
          <w:sz w:val="24"/>
          <w:szCs w:val="24"/>
        </w:rPr>
        <w:t xml:space="preserve"> (...)rozmyślała nad tym, jak szlachetny był pan Fogg, jak nie zawahał się poświęcić całej swej fortuny, aby uratować </w:t>
      </w:r>
      <w:proofErr w:type="spellStart"/>
      <w:r w:rsidRPr="00B875C1">
        <w:rPr>
          <w:rFonts w:ascii="Times New Roman" w:eastAsia="Calibri" w:hAnsi="Times New Roman" w:cs="Times New Roman"/>
          <w:sz w:val="24"/>
          <w:szCs w:val="24"/>
        </w:rPr>
        <w:t>Passepartout</w:t>
      </w:r>
      <w:proofErr w:type="spellEnd"/>
      <w:r w:rsidRPr="00B875C1">
        <w:rPr>
          <w:rFonts w:ascii="Times New Roman" w:eastAsia="Calibri" w:hAnsi="Times New Roman" w:cs="Times New Roman"/>
          <w:sz w:val="24"/>
          <w:szCs w:val="24"/>
        </w:rPr>
        <w:t>. W jej oczach był on bohaterem.”</w:t>
      </w:r>
      <w:r w:rsidRPr="00B875C1">
        <w:rPr>
          <w:rFonts w:ascii="Times New Roman" w:eastAsia="Calibri" w:hAnsi="Times New Roman" w:cs="Times New Roman"/>
          <w:sz w:val="24"/>
          <w:szCs w:val="24"/>
        </w:rPr>
        <w:br/>
      </w:r>
      <w:r w:rsidRPr="00B875C1">
        <w:rPr>
          <w:rFonts w:ascii="Times New Roman" w:eastAsia="Calibri" w:hAnsi="Times New Roman" w:cs="Times New Roman"/>
          <w:sz w:val="24"/>
          <w:szCs w:val="24"/>
        </w:rPr>
        <w:br/>
      </w:r>
      <w:r w:rsidRPr="00B875C1">
        <w:rPr>
          <w:rFonts w:ascii="Times New Roman" w:eastAsia="Calibri" w:hAnsi="Times New Roman" w:cs="Times New Roman"/>
          <w:b/>
          <w:sz w:val="24"/>
          <w:szCs w:val="24"/>
        </w:rPr>
        <w:t>2. Gromadzenie materiału do charakterystyki, zapis w zeszytach uczniów:</w:t>
      </w:r>
      <w:r w:rsidRPr="00B875C1">
        <w:rPr>
          <w:rFonts w:ascii="Times New Roman" w:eastAsia="Calibri" w:hAnsi="Times New Roman" w:cs="Times New Roman"/>
          <w:b/>
          <w:sz w:val="24"/>
          <w:szCs w:val="24"/>
        </w:rPr>
        <w:br/>
      </w:r>
      <w:r w:rsidRPr="00B875C1">
        <w:rPr>
          <w:rFonts w:ascii="Times New Roman" w:eastAsia="Calibri" w:hAnsi="Times New Roman" w:cs="Times New Roman"/>
          <w:sz w:val="24"/>
          <w:szCs w:val="24"/>
        </w:rPr>
        <w:t>Przedstawienie postaci – człowiek lat około 40, bardzo majętny, mieszkaniec Londynu i członek ekskluzywnego klubu „Reforma”.</w:t>
      </w:r>
      <w:r w:rsidRPr="00B875C1">
        <w:rPr>
          <w:rFonts w:ascii="Times New Roman" w:eastAsia="Calibri" w:hAnsi="Times New Roman" w:cs="Times New Roman"/>
          <w:sz w:val="24"/>
          <w:szCs w:val="24"/>
        </w:rPr>
        <w:br/>
        <w:t>Wygląd – wysoki, elegancki i przystojny mimo lekkiej tuszy, o szlachetnej twarzy, blondyn z jasnymi bokobrodami, z czołem szerokim, o bladej cerze, z twarzy widać było opanowanie.</w:t>
      </w:r>
      <w:r w:rsidRPr="00B875C1">
        <w:rPr>
          <w:rFonts w:ascii="Times New Roman" w:eastAsia="Calibri" w:hAnsi="Times New Roman" w:cs="Times New Roman"/>
          <w:sz w:val="24"/>
          <w:szCs w:val="24"/>
        </w:rPr>
        <w:br/>
      </w:r>
      <w:r w:rsidRPr="00B875C1">
        <w:rPr>
          <w:rFonts w:ascii="Times New Roman" w:eastAsia="Calibri" w:hAnsi="Times New Roman" w:cs="Times New Roman"/>
          <w:b/>
          <w:sz w:val="24"/>
          <w:szCs w:val="24"/>
        </w:rPr>
        <w:t>Cechy osobowości:</w:t>
      </w:r>
      <w:r w:rsidRPr="00B875C1">
        <w:rPr>
          <w:rFonts w:ascii="Times New Roman" w:eastAsia="Calibri" w:hAnsi="Times New Roman" w:cs="Times New Roman"/>
          <w:b/>
          <w:sz w:val="24"/>
          <w:szCs w:val="24"/>
        </w:rPr>
        <w:br/>
      </w:r>
      <w:r w:rsidRPr="00B875C1">
        <w:rPr>
          <w:rFonts w:ascii="Times New Roman" w:eastAsia="Calibri" w:hAnsi="Times New Roman" w:cs="Times New Roman"/>
          <w:sz w:val="24"/>
          <w:szCs w:val="24"/>
        </w:rPr>
        <w:lastRenderedPageBreak/>
        <w:t>- spokojny, powolny z natury,</w:t>
      </w:r>
      <w:r w:rsidRPr="00B875C1">
        <w:rPr>
          <w:rFonts w:ascii="Times New Roman" w:eastAsia="Calibri" w:hAnsi="Times New Roman" w:cs="Times New Roman"/>
          <w:sz w:val="24"/>
          <w:szCs w:val="24"/>
        </w:rPr>
        <w:br/>
        <w:t>- dokładny, punktualny i pedantyczny,</w:t>
      </w:r>
      <w:r w:rsidRPr="00B875C1">
        <w:rPr>
          <w:rFonts w:ascii="Times New Roman" w:eastAsia="Calibri" w:hAnsi="Times New Roman" w:cs="Times New Roman"/>
          <w:sz w:val="24"/>
          <w:szCs w:val="24"/>
        </w:rPr>
        <w:br/>
        <w:t>- opanowany, nigdy nie tracił zimnej krwi, myślał racjonalnie mimo różnych</w:t>
      </w:r>
      <w:r w:rsidRPr="00B875C1">
        <w:rPr>
          <w:rFonts w:ascii="Times New Roman" w:eastAsia="Calibri" w:hAnsi="Times New Roman" w:cs="Times New Roman"/>
          <w:sz w:val="24"/>
          <w:szCs w:val="24"/>
        </w:rPr>
        <w:br/>
        <w:t>przeciwności,</w:t>
      </w:r>
      <w:r w:rsidRPr="00B875C1">
        <w:rPr>
          <w:rFonts w:ascii="Times New Roman" w:eastAsia="Calibri" w:hAnsi="Times New Roman" w:cs="Times New Roman"/>
          <w:sz w:val="24"/>
          <w:szCs w:val="24"/>
        </w:rPr>
        <w:br/>
        <w:t xml:space="preserve">- skupiony na celu podróży, niezainteresowany poznawaniem uroków świata, </w:t>
      </w:r>
      <w:r w:rsidRPr="00B875C1">
        <w:rPr>
          <w:rFonts w:ascii="Times New Roman" w:eastAsia="Calibri" w:hAnsi="Times New Roman" w:cs="Times New Roman"/>
          <w:sz w:val="24"/>
          <w:szCs w:val="24"/>
        </w:rPr>
        <w:br/>
        <w:t>- zimny z pozoru, nie zdradzał swoich uczuć, ale zdolny do poświęceń wobec najbliższych, czuł się za nich odpowiedzialny,</w:t>
      </w:r>
      <w:r w:rsidRPr="00B875C1">
        <w:rPr>
          <w:rFonts w:ascii="Times New Roman" w:eastAsia="Calibri" w:hAnsi="Times New Roman" w:cs="Times New Roman"/>
          <w:sz w:val="24"/>
          <w:szCs w:val="24"/>
        </w:rPr>
        <w:br/>
        <w:t xml:space="preserve">- opiekuńczy wobec </w:t>
      </w:r>
      <w:proofErr w:type="spellStart"/>
      <w:r w:rsidRPr="00B875C1">
        <w:rPr>
          <w:rFonts w:ascii="Times New Roman" w:eastAsia="Calibri" w:hAnsi="Times New Roman" w:cs="Times New Roman"/>
          <w:sz w:val="24"/>
          <w:szCs w:val="24"/>
        </w:rPr>
        <w:t>Audy</w:t>
      </w:r>
      <w:proofErr w:type="spellEnd"/>
      <w:r w:rsidRPr="00B875C1">
        <w:rPr>
          <w:rFonts w:ascii="Times New Roman" w:eastAsia="Calibri" w:hAnsi="Times New Roman" w:cs="Times New Roman"/>
          <w:sz w:val="24"/>
          <w:szCs w:val="24"/>
        </w:rPr>
        <w:t>,</w:t>
      </w:r>
      <w:r w:rsidRPr="00B875C1">
        <w:rPr>
          <w:rFonts w:ascii="Times New Roman" w:eastAsia="Calibri" w:hAnsi="Times New Roman" w:cs="Times New Roman"/>
          <w:sz w:val="24"/>
          <w:szCs w:val="24"/>
        </w:rPr>
        <w:br/>
        <w:t>- honorowy – zakład i pojedynek były dla niego sprawa honoru,</w:t>
      </w:r>
      <w:r w:rsidRPr="00B875C1">
        <w:rPr>
          <w:rFonts w:ascii="Times New Roman" w:eastAsia="Calibri" w:hAnsi="Times New Roman" w:cs="Times New Roman"/>
          <w:sz w:val="24"/>
          <w:szCs w:val="24"/>
        </w:rPr>
        <w:br/>
        <w:t xml:space="preserve">- potrafi odróżnić rzeczy ważne od najważniejszych – podjął ryzyko opóźnienia, by ratować </w:t>
      </w:r>
      <w:proofErr w:type="spellStart"/>
      <w:r w:rsidRPr="00B875C1">
        <w:rPr>
          <w:rFonts w:ascii="Times New Roman" w:eastAsia="Calibri" w:hAnsi="Times New Roman" w:cs="Times New Roman"/>
          <w:sz w:val="24"/>
          <w:szCs w:val="24"/>
        </w:rPr>
        <w:t>Audę</w:t>
      </w:r>
      <w:proofErr w:type="spellEnd"/>
      <w:r w:rsidRPr="00B875C1">
        <w:rPr>
          <w:rFonts w:ascii="Times New Roman" w:eastAsia="Calibri" w:hAnsi="Times New Roman" w:cs="Times New Roman"/>
          <w:sz w:val="24"/>
          <w:szCs w:val="24"/>
        </w:rPr>
        <w:t xml:space="preserve"> i Jana, nie waha się narażać życie,</w:t>
      </w:r>
      <w:r w:rsidRPr="00B875C1">
        <w:rPr>
          <w:rFonts w:ascii="Times New Roman" w:eastAsia="Calibri" w:hAnsi="Times New Roman" w:cs="Times New Roman"/>
          <w:sz w:val="24"/>
          <w:szCs w:val="24"/>
        </w:rPr>
        <w:br/>
        <w:t>- lubił ryzyko – grał w wista, podjął się ryzykownej podróży i przyjął zakład, w którym zastawił swój majątek,</w:t>
      </w:r>
      <w:r w:rsidRPr="00B875C1">
        <w:rPr>
          <w:rFonts w:ascii="Times New Roman" w:eastAsia="Calibri" w:hAnsi="Times New Roman" w:cs="Times New Roman"/>
          <w:sz w:val="24"/>
          <w:szCs w:val="24"/>
        </w:rPr>
        <w:br/>
        <w:t xml:space="preserve">- uczciwy i lojalny wobec ludzi, szczodry i zdolny do szlachetnych gestów – wpłacił kaucję za Jana, opłacał podróż </w:t>
      </w:r>
      <w:proofErr w:type="spellStart"/>
      <w:r w:rsidRPr="00B875C1">
        <w:rPr>
          <w:rFonts w:ascii="Times New Roman" w:eastAsia="Calibri" w:hAnsi="Times New Roman" w:cs="Times New Roman"/>
          <w:sz w:val="24"/>
          <w:szCs w:val="24"/>
        </w:rPr>
        <w:t>Fixowi</w:t>
      </w:r>
      <w:proofErr w:type="spellEnd"/>
      <w:r w:rsidRPr="00B875C1">
        <w:rPr>
          <w:rFonts w:ascii="Times New Roman" w:eastAsia="Calibri" w:hAnsi="Times New Roman" w:cs="Times New Roman"/>
          <w:sz w:val="24"/>
          <w:szCs w:val="24"/>
        </w:rPr>
        <w:t>,</w:t>
      </w:r>
      <w:r w:rsidRPr="00B875C1">
        <w:rPr>
          <w:rFonts w:ascii="Times New Roman" w:eastAsia="Calibri" w:hAnsi="Times New Roman" w:cs="Times New Roman"/>
          <w:sz w:val="24"/>
          <w:szCs w:val="24"/>
        </w:rPr>
        <w:br/>
        <w:t>- podróż odmieniła pana Fogga, objawiły się w niej najlepsze cechy bohatera, szczerze przywiązał się do swych towarzyszy, zyskał ich podziw i miłość.</w:t>
      </w:r>
    </w:p>
    <w:p w:rsidR="00F90F19" w:rsidRDefault="00B875C1" w:rsidP="00B875C1">
      <w:pPr>
        <w:spacing w:before="100" w:beforeAutospacing="1" w:after="100" w:afterAutospacing="1" w:line="360" w:lineRule="auto"/>
        <w:rPr>
          <w:rFonts w:ascii="Times New Roman" w:eastAsia="Calibri" w:hAnsi="Times New Roman" w:cs="Times New Roman"/>
          <w:sz w:val="24"/>
          <w:szCs w:val="24"/>
        </w:rPr>
      </w:pPr>
      <w:r w:rsidRPr="00B875C1">
        <w:rPr>
          <w:rFonts w:ascii="Times New Roman" w:eastAsia="Calibri" w:hAnsi="Times New Roman" w:cs="Times New Roman"/>
          <w:b/>
          <w:sz w:val="24"/>
          <w:szCs w:val="24"/>
        </w:rPr>
        <w:t>3. Przedstawienie pana Fogga jako przykład angielskiego dżentelmena.</w:t>
      </w:r>
      <w:r w:rsidRPr="00B875C1">
        <w:rPr>
          <w:rFonts w:ascii="Times New Roman" w:eastAsia="Calibri" w:hAnsi="Times New Roman" w:cs="Times New Roman"/>
          <w:sz w:val="24"/>
          <w:szCs w:val="24"/>
        </w:rPr>
        <w:t xml:space="preserve"> </w:t>
      </w:r>
      <w:r w:rsidRPr="00B875C1">
        <w:rPr>
          <w:rFonts w:ascii="Times New Roman" w:eastAsia="Calibri" w:hAnsi="Times New Roman" w:cs="Times New Roman"/>
          <w:sz w:val="24"/>
          <w:szCs w:val="24"/>
        </w:rPr>
        <w:br/>
        <w:t>- Odczytanie definicji „dżentelmena” ze słownika języka polskiego.</w:t>
      </w:r>
    </w:p>
    <w:p w:rsidR="00F90F19" w:rsidRPr="00F90F19" w:rsidRDefault="00752A52" w:rsidP="00F90F19">
      <w:pPr>
        <w:spacing w:after="0" w:line="240" w:lineRule="auto"/>
        <w:rPr>
          <w:rFonts w:ascii="Times New Roman" w:eastAsia="Times New Roman" w:hAnsi="Times New Roman" w:cs="Times New Roman"/>
          <w:sz w:val="24"/>
          <w:szCs w:val="24"/>
          <w:lang w:eastAsia="pl-PL"/>
        </w:rPr>
      </w:pPr>
      <w:hyperlink r:id="rId7" w:tooltip="dżentelmen" w:history="1">
        <w:r w:rsidR="00F90F19" w:rsidRPr="00F90F19">
          <w:rPr>
            <w:rFonts w:ascii="Times New Roman" w:eastAsia="Times New Roman" w:hAnsi="Times New Roman" w:cs="Times New Roman"/>
            <w:i/>
            <w:sz w:val="24"/>
            <w:szCs w:val="24"/>
            <w:u w:val="single"/>
            <w:lang w:eastAsia="pl-PL"/>
          </w:rPr>
          <w:t>dżentelmen</w:t>
        </w:r>
      </w:hyperlink>
      <w:r w:rsidR="00F90F19" w:rsidRPr="00F90F19">
        <w:rPr>
          <w:rFonts w:ascii="Times New Roman" w:eastAsia="Times New Roman" w:hAnsi="Times New Roman" w:cs="Times New Roman"/>
          <w:i/>
          <w:sz w:val="24"/>
          <w:szCs w:val="24"/>
          <w:lang w:eastAsia="pl-PL"/>
        </w:rPr>
        <w:t xml:space="preserve">, </w:t>
      </w:r>
      <w:hyperlink r:id="rId8" w:tooltip="dżentelmen" w:history="1">
        <w:r w:rsidR="00F90F19" w:rsidRPr="00F90F19">
          <w:rPr>
            <w:rFonts w:ascii="Times New Roman" w:eastAsia="Times New Roman" w:hAnsi="Times New Roman" w:cs="Times New Roman"/>
            <w:i/>
            <w:sz w:val="24"/>
            <w:szCs w:val="24"/>
            <w:u w:val="single"/>
            <w:lang w:eastAsia="pl-PL"/>
          </w:rPr>
          <w:t>gentleman</w:t>
        </w:r>
      </w:hyperlink>
      <w:r w:rsidR="00F90F19" w:rsidRPr="00F90F19">
        <w:rPr>
          <w:rFonts w:ascii="Times New Roman" w:eastAsia="Times New Roman" w:hAnsi="Times New Roman" w:cs="Times New Roman"/>
          <w:sz w:val="24"/>
          <w:szCs w:val="24"/>
          <w:lang w:eastAsia="pl-PL"/>
        </w:rPr>
        <w:t xml:space="preserve"> [</w:t>
      </w:r>
      <w:r w:rsidR="00F90F19" w:rsidRPr="00F90F19">
        <w:rPr>
          <w:rFonts w:ascii="Times New Roman" w:eastAsia="Times New Roman" w:hAnsi="Times New Roman" w:cs="Times New Roman"/>
          <w:i/>
          <w:iCs/>
          <w:sz w:val="24"/>
          <w:szCs w:val="24"/>
          <w:lang w:eastAsia="pl-PL"/>
        </w:rPr>
        <w:t>wym.</w:t>
      </w:r>
      <w:r w:rsidR="00F90F19" w:rsidRPr="00F90F19">
        <w:rPr>
          <w:rFonts w:ascii="Times New Roman" w:eastAsia="Times New Roman" w:hAnsi="Times New Roman" w:cs="Times New Roman"/>
          <w:sz w:val="24"/>
          <w:szCs w:val="24"/>
          <w:lang w:eastAsia="pl-PL"/>
        </w:rPr>
        <w:t xml:space="preserve"> dżentelmen] «mężczyzna elegancko ubrany, mający dobre maniery» </w:t>
      </w:r>
    </w:p>
    <w:p w:rsidR="00B875C1" w:rsidRDefault="00F90F19" w:rsidP="00B875C1">
      <w:pPr>
        <w:spacing w:before="100" w:beforeAutospacing="1" w:after="100" w:afterAutospacing="1" w:line="360" w:lineRule="auto"/>
        <w:rPr>
          <w:rFonts w:ascii="Times New Roman" w:eastAsia="Calibri" w:hAnsi="Times New Roman" w:cs="Times New Roman"/>
          <w:sz w:val="24"/>
          <w:szCs w:val="24"/>
        </w:rPr>
      </w:pPr>
      <w:r>
        <w:rPr>
          <w:rFonts w:ascii="Times New Roman" w:eastAsia="Calibri" w:hAnsi="Times New Roman" w:cs="Times New Roman"/>
          <w:sz w:val="24"/>
          <w:szCs w:val="24"/>
        </w:rPr>
        <w:t>dżentelmen</w:t>
      </w:r>
      <w:r w:rsidR="00B875C1" w:rsidRPr="00B875C1">
        <w:rPr>
          <w:rFonts w:ascii="Times New Roman" w:eastAsia="Calibri" w:hAnsi="Times New Roman" w:cs="Times New Roman"/>
          <w:sz w:val="24"/>
          <w:szCs w:val="24"/>
        </w:rPr>
        <w:t xml:space="preserve">: elegancja, stosunek do </w:t>
      </w:r>
      <w:proofErr w:type="spellStart"/>
      <w:r w:rsidR="00B875C1" w:rsidRPr="00B875C1">
        <w:rPr>
          <w:rFonts w:ascii="Times New Roman" w:eastAsia="Calibri" w:hAnsi="Times New Roman" w:cs="Times New Roman"/>
          <w:sz w:val="24"/>
          <w:szCs w:val="24"/>
        </w:rPr>
        <w:t>Audy</w:t>
      </w:r>
      <w:proofErr w:type="spellEnd"/>
      <w:r w:rsidR="00B875C1" w:rsidRPr="00B875C1">
        <w:rPr>
          <w:rFonts w:ascii="Times New Roman" w:eastAsia="Calibri" w:hAnsi="Times New Roman" w:cs="Times New Roman"/>
          <w:sz w:val="24"/>
          <w:szCs w:val="24"/>
        </w:rPr>
        <w:t xml:space="preserve">, takt i nienaganne maniery w każdej sytuacji, poczucie godności i honoru, lojalność, szacunek do siebie i innych. </w:t>
      </w:r>
      <w:r w:rsidR="00B875C1" w:rsidRPr="00B875C1">
        <w:rPr>
          <w:rFonts w:ascii="Times New Roman" w:eastAsia="Calibri" w:hAnsi="Times New Roman" w:cs="Times New Roman"/>
          <w:sz w:val="24"/>
          <w:szCs w:val="24"/>
        </w:rPr>
        <w:br/>
        <w:t xml:space="preserve">- Zwrócenie uwagi uczniów na czas akcji XIX w, inną obyczajowość, </w:t>
      </w:r>
      <w:r w:rsidR="00D9205E">
        <w:rPr>
          <w:rFonts w:ascii="Times New Roman" w:eastAsia="Calibri" w:hAnsi="Times New Roman" w:cs="Times New Roman"/>
          <w:sz w:val="24"/>
          <w:szCs w:val="24"/>
        </w:rPr>
        <w:t xml:space="preserve">kulturę i zasady savoir </w:t>
      </w:r>
      <w:proofErr w:type="spellStart"/>
      <w:r w:rsidR="00D9205E">
        <w:rPr>
          <w:rFonts w:ascii="Times New Roman" w:eastAsia="Calibri" w:hAnsi="Times New Roman" w:cs="Times New Roman"/>
          <w:sz w:val="24"/>
          <w:szCs w:val="24"/>
        </w:rPr>
        <w:t>vivre’u</w:t>
      </w:r>
      <w:proofErr w:type="spellEnd"/>
    </w:p>
    <w:p w:rsidR="00D9205E" w:rsidRDefault="00D9205E" w:rsidP="00D9205E">
      <w:pPr>
        <w:spacing w:before="100" w:beforeAutospacing="1" w:after="100" w:afterAutospacing="1" w:line="360" w:lineRule="auto"/>
        <w:rPr>
          <w:rFonts w:ascii="Times New Roman" w:hAnsi="Times New Roman" w:cs="Times New Roman"/>
          <w:sz w:val="24"/>
          <w:szCs w:val="24"/>
        </w:rPr>
      </w:pPr>
      <w:r>
        <w:rPr>
          <w:rFonts w:ascii="Times New Roman" w:eastAsia="Calibri" w:hAnsi="Times New Roman" w:cs="Times New Roman"/>
          <w:sz w:val="24"/>
          <w:szCs w:val="24"/>
        </w:rPr>
        <w:t>Obieżyświat-</w:t>
      </w:r>
      <w:r w:rsidRPr="00D9205E">
        <w:t xml:space="preserve"> </w:t>
      </w:r>
      <w:r w:rsidRPr="00D9205E">
        <w:rPr>
          <w:rFonts w:ascii="Times New Roman" w:hAnsi="Times New Roman" w:cs="Times New Roman"/>
          <w:sz w:val="24"/>
          <w:szCs w:val="24"/>
        </w:rPr>
        <w:t>«ten, kto wiele podróżuje po świecie»</w:t>
      </w:r>
    </w:p>
    <w:p w:rsidR="00D9205E" w:rsidRPr="00752A52" w:rsidRDefault="00D9205E" w:rsidP="00D9205E">
      <w:pPr>
        <w:spacing w:before="100" w:beforeAutospacing="1" w:after="100" w:afterAutospacing="1" w:line="360" w:lineRule="auto"/>
        <w:rPr>
          <w:rFonts w:ascii="Times New Roman" w:eastAsia="Calibri" w:hAnsi="Times New Roman" w:cs="Times New Roman"/>
          <w:b/>
          <w:sz w:val="24"/>
          <w:szCs w:val="24"/>
        </w:rPr>
      </w:pPr>
      <w:r>
        <w:rPr>
          <w:rFonts w:ascii="Times New Roman" w:hAnsi="Times New Roman" w:cs="Times New Roman"/>
          <w:sz w:val="24"/>
          <w:szCs w:val="24"/>
        </w:rPr>
        <w:t xml:space="preserve">Antonimy (czyli wyrazy przeciwstawne) do wyrazu </w:t>
      </w:r>
      <w:r w:rsidRPr="00D9205E">
        <w:rPr>
          <w:rFonts w:ascii="Times New Roman" w:eastAsia="Calibri" w:hAnsi="Times New Roman" w:cs="Times New Roman"/>
          <w:i/>
          <w:sz w:val="24"/>
          <w:szCs w:val="24"/>
        </w:rPr>
        <w:t>o</w:t>
      </w:r>
      <w:r w:rsidRPr="00D9205E">
        <w:rPr>
          <w:rFonts w:ascii="Times New Roman" w:eastAsia="Calibri" w:hAnsi="Times New Roman" w:cs="Times New Roman"/>
          <w:i/>
          <w:sz w:val="24"/>
          <w:szCs w:val="24"/>
        </w:rPr>
        <w:t>bieżyświat</w:t>
      </w:r>
      <w:r>
        <w:rPr>
          <w:rFonts w:ascii="Times New Roman" w:eastAsia="Calibri" w:hAnsi="Times New Roman" w:cs="Times New Roman"/>
          <w:sz w:val="24"/>
          <w:szCs w:val="24"/>
        </w:rPr>
        <w:t>-</w:t>
      </w:r>
      <w:r w:rsidR="00752A52" w:rsidRPr="00752A52">
        <w:rPr>
          <w:rStyle w:val="Akapitzlist"/>
        </w:rPr>
        <w:t xml:space="preserve"> </w:t>
      </w:r>
      <w:r w:rsidR="00752A52" w:rsidRPr="00752A52">
        <w:rPr>
          <w:rStyle w:val="Pogrubienie"/>
          <w:rFonts w:ascii="Times New Roman" w:hAnsi="Times New Roman" w:cs="Times New Roman"/>
          <w:b w:val="0"/>
          <w:sz w:val="24"/>
          <w:szCs w:val="24"/>
        </w:rPr>
        <w:t>domator</w:t>
      </w:r>
      <w:bookmarkStart w:id="0" w:name="_GoBack"/>
      <w:bookmarkEnd w:id="0"/>
    </w:p>
    <w:p w:rsidR="00B875C1" w:rsidRPr="00B875C1" w:rsidRDefault="00B875C1" w:rsidP="00B875C1">
      <w:pPr>
        <w:spacing w:before="100" w:beforeAutospacing="1" w:after="100" w:afterAutospacing="1" w:line="360" w:lineRule="auto"/>
        <w:rPr>
          <w:rFonts w:ascii="Times New Roman" w:eastAsia="Calibri" w:hAnsi="Times New Roman" w:cs="Times New Roman"/>
          <w:color w:val="FF0000"/>
          <w:sz w:val="24"/>
          <w:szCs w:val="24"/>
        </w:rPr>
      </w:pPr>
      <w:r w:rsidRPr="00B875C1">
        <w:rPr>
          <w:rFonts w:ascii="Times New Roman" w:eastAsia="Calibri" w:hAnsi="Times New Roman" w:cs="Times New Roman"/>
          <w:color w:val="FF0000"/>
          <w:sz w:val="24"/>
          <w:szCs w:val="24"/>
        </w:rPr>
        <w:t>Zadanie domowe</w:t>
      </w:r>
      <w:r>
        <w:rPr>
          <w:rFonts w:ascii="Times New Roman" w:eastAsia="Calibri" w:hAnsi="Times New Roman" w:cs="Times New Roman"/>
          <w:color w:val="FF0000"/>
          <w:sz w:val="24"/>
          <w:szCs w:val="24"/>
        </w:rPr>
        <w:t>- do 2 czerwca</w:t>
      </w:r>
      <w:r w:rsidRPr="00B875C1">
        <w:rPr>
          <w:rFonts w:ascii="Times New Roman" w:eastAsia="Calibri" w:hAnsi="Times New Roman" w:cs="Times New Roman"/>
          <w:color w:val="FF0000"/>
          <w:sz w:val="24"/>
          <w:szCs w:val="24"/>
        </w:rPr>
        <w:br/>
        <w:t xml:space="preserve">Napisz własną ocenę </w:t>
      </w:r>
      <w:proofErr w:type="spellStart"/>
      <w:r w:rsidRPr="00B875C1">
        <w:rPr>
          <w:rFonts w:ascii="Times New Roman" w:eastAsia="Calibri" w:hAnsi="Times New Roman" w:cs="Times New Roman"/>
          <w:color w:val="FF0000"/>
          <w:sz w:val="24"/>
          <w:szCs w:val="24"/>
        </w:rPr>
        <w:t>Fileasa</w:t>
      </w:r>
      <w:proofErr w:type="spellEnd"/>
      <w:r w:rsidRPr="00B875C1">
        <w:rPr>
          <w:rFonts w:ascii="Times New Roman" w:eastAsia="Calibri" w:hAnsi="Times New Roman" w:cs="Times New Roman"/>
          <w:color w:val="FF0000"/>
          <w:sz w:val="24"/>
          <w:szCs w:val="24"/>
        </w:rPr>
        <w:t xml:space="preserve"> Fogga.</w:t>
      </w:r>
    </w:p>
    <w:p w:rsidR="00FC10F1" w:rsidRDefault="00FC10F1" w:rsidP="00FC10F1">
      <w:pPr>
        <w:pStyle w:val="NormalnyWeb"/>
        <w:spacing w:after="0" w:afterAutospacing="0" w:line="360" w:lineRule="auto"/>
        <w:rPr>
          <w:rFonts w:eastAsia="Calibri"/>
          <w:lang w:eastAsia="en-US"/>
        </w:rPr>
      </w:pPr>
      <w:r w:rsidRPr="00FC10F1">
        <w:rPr>
          <w:rFonts w:eastAsia="Calibri"/>
          <w:lang w:eastAsia="en-US"/>
        </w:rPr>
        <w:lastRenderedPageBreak/>
        <w:t xml:space="preserve">Przypomnienie rodzajów planu: </w:t>
      </w:r>
      <w:r w:rsidRPr="00FC10F1">
        <w:rPr>
          <w:rFonts w:eastAsia="Calibri"/>
          <w:lang w:eastAsia="en-US"/>
        </w:rPr>
        <w:br/>
        <w:t>Plan ramowy - ujmuje w punktach najważniejsze wydarzenia</w:t>
      </w:r>
      <w:r w:rsidRPr="00FC10F1">
        <w:rPr>
          <w:rFonts w:eastAsia="Calibri"/>
          <w:lang w:eastAsia="en-US"/>
        </w:rPr>
        <w:br/>
        <w:t xml:space="preserve">Plan szczegółowy – ujmuje w punktach najważniejsze wydarzenia i w podpunktach </w:t>
      </w:r>
      <w:r w:rsidRPr="00FC10F1">
        <w:rPr>
          <w:rFonts w:eastAsia="Calibri"/>
          <w:lang w:eastAsia="en-US"/>
        </w:rPr>
        <w:br/>
        <w:t>podporządkowane im wydarzenia mniej ważne.</w:t>
      </w:r>
    </w:p>
    <w:p w:rsidR="00FC10F1" w:rsidRPr="00FC10F1" w:rsidRDefault="00FC10F1" w:rsidP="001E520B">
      <w:pPr>
        <w:pStyle w:val="NormalnyWeb"/>
        <w:spacing w:after="0" w:afterAutospacing="0" w:line="360" w:lineRule="auto"/>
      </w:pPr>
      <w:r w:rsidRPr="00FC10F1">
        <w:rPr>
          <w:rFonts w:eastAsia="Calibri"/>
          <w:lang w:eastAsia="en-US"/>
        </w:rPr>
        <w:br/>
      </w:r>
      <w:r>
        <w:t>Wybierz punkty odnoszące się do fragmentu w podręczniku:</w:t>
      </w:r>
    </w:p>
    <w:p w:rsidR="00FC10F1" w:rsidRPr="007C2BDB" w:rsidRDefault="00FC10F1" w:rsidP="007C2BDB">
      <w:pPr>
        <w:pStyle w:val="Akapitzlist"/>
        <w:numPr>
          <w:ilvl w:val="0"/>
          <w:numId w:val="12"/>
        </w:numPr>
        <w:spacing w:before="100" w:beforeAutospacing="1" w:after="100" w:afterAutospacing="1" w:line="360" w:lineRule="auto"/>
        <w:rPr>
          <w:rFonts w:ascii="Times New Roman" w:eastAsia="Calibri" w:hAnsi="Times New Roman" w:cs="Times New Roman"/>
          <w:sz w:val="24"/>
          <w:szCs w:val="24"/>
        </w:rPr>
      </w:pPr>
      <w:r w:rsidRPr="007C2BDB">
        <w:rPr>
          <w:rFonts w:ascii="Times New Roman" w:eastAsia="Calibri" w:hAnsi="Times New Roman" w:cs="Times New Roman"/>
          <w:sz w:val="24"/>
          <w:szCs w:val="24"/>
        </w:rPr>
        <w:t>Przez Europę:</w:t>
      </w:r>
      <w:r w:rsidRPr="007C2BDB">
        <w:rPr>
          <w:rFonts w:ascii="Times New Roman" w:eastAsia="Calibri" w:hAnsi="Times New Roman" w:cs="Times New Roman"/>
          <w:sz w:val="24"/>
          <w:szCs w:val="24"/>
        </w:rPr>
        <w:br/>
        <w:t>a) wyjazd z Londynu do Dover,</w:t>
      </w:r>
      <w:r w:rsidRPr="007C2BDB">
        <w:rPr>
          <w:rFonts w:ascii="Times New Roman" w:eastAsia="Calibri" w:hAnsi="Times New Roman" w:cs="Times New Roman"/>
          <w:sz w:val="24"/>
          <w:szCs w:val="24"/>
        </w:rPr>
        <w:br/>
        <w:t>b) przez Paryż i Turyn,</w:t>
      </w:r>
      <w:r w:rsidRPr="007C2BDB">
        <w:rPr>
          <w:rFonts w:ascii="Times New Roman" w:eastAsia="Calibri" w:hAnsi="Times New Roman" w:cs="Times New Roman"/>
          <w:sz w:val="24"/>
          <w:szCs w:val="24"/>
        </w:rPr>
        <w:br/>
        <w:t xml:space="preserve">c) wejście na pokład parowca w </w:t>
      </w:r>
      <w:proofErr w:type="spellStart"/>
      <w:r w:rsidRPr="007C2BDB">
        <w:rPr>
          <w:rFonts w:ascii="Times New Roman" w:eastAsia="Calibri" w:hAnsi="Times New Roman" w:cs="Times New Roman"/>
          <w:sz w:val="24"/>
          <w:szCs w:val="24"/>
        </w:rPr>
        <w:t>Brindizji</w:t>
      </w:r>
      <w:proofErr w:type="spellEnd"/>
      <w:r w:rsidRPr="007C2BDB">
        <w:rPr>
          <w:rFonts w:ascii="Times New Roman" w:eastAsia="Calibri" w:hAnsi="Times New Roman" w:cs="Times New Roman"/>
          <w:sz w:val="24"/>
          <w:szCs w:val="24"/>
        </w:rPr>
        <w:t>.</w:t>
      </w:r>
      <w:r w:rsidRPr="007C2BDB">
        <w:rPr>
          <w:rFonts w:ascii="Times New Roman" w:eastAsia="Calibri" w:hAnsi="Times New Roman" w:cs="Times New Roman"/>
          <w:sz w:val="24"/>
          <w:szCs w:val="24"/>
        </w:rPr>
        <w:br/>
        <w:t>2. W Suezie:</w:t>
      </w:r>
      <w:r w:rsidRPr="007C2BDB">
        <w:rPr>
          <w:rFonts w:ascii="Times New Roman" w:eastAsia="Calibri" w:hAnsi="Times New Roman" w:cs="Times New Roman"/>
          <w:sz w:val="24"/>
          <w:szCs w:val="24"/>
        </w:rPr>
        <w:br/>
        <w:t>a) podejrzenia wobec Fogga,</w:t>
      </w:r>
      <w:r w:rsidRPr="007C2BDB">
        <w:rPr>
          <w:rFonts w:ascii="Times New Roman" w:eastAsia="Calibri" w:hAnsi="Times New Roman" w:cs="Times New Roman"/>
          <w:sz w:val="24"/>
          <w:szCs w:val="24"/>
        </w:rPr>
        <w:br/>
        <w:t xml:space="preserve">b) zawarcie znajomości Fiksa i </w:t>
      </w:r>
      <w:proofErr w:type="spellStart"/>
      <w:r w:rsidRPr="007C2BDB">
        <w:rPr>
          <w:rFonts w:ascii="Times New Roman" w:eastAsia="Calibri" w:hAnsi="Times New Roman" w:cs="Times New Roman"/>
          <w:sz w:val="24"/>
          <w:szCs w:val="24"/>
        </w:rPr>
        <w:t>Passepartout</w:t>
      </w:r>
      <w:proofErr w:type="spellEnd"/>
      <w:r w:rsidRPr="007C2BDB">
        <w:rPr>
          <w:rFonts w:ascii="Times New Roman" w:eastAsia="Calibri" w:hAnsi="Times New Roman" w:cs="Times New Roman"/>
          <w:sz w:val="24"/>
          <w:szCs w:val="24"/>
        </w:rPr>
        <w:t>.</w:t>
      </w:r>
      <w:r w:rsidRPr="007C2BDB">
        <w:rPr>
          <w:rFonts w:ascii="Times New Roman" w:eastAsia="Calibri" w:hAnsi="Times New Roman" w:cs="Times New Roman"/>
          <w:sz w:val="24"/>
          <w:szCs w:val="24"/>
        </w:rPr>
        <w:br/>
        <w:t>3. Przygody w Indiach:</w:t>
      </w:r>
      <w:r w:rsidRPr="007C2BDB">
        <w:rPr>
          <w:rFonts w:ascii="Times New Roman" w:eastAsia="Calibri" w:hAnsi="Times New Roman" w:cs="Times New Roman"/>
          <w:sz w:val="24"/>
          <w:szCs w:val="24"/>
        </w:rPr>
        <w:br/>
        <w:t>a) posiłek w restauracji,</w:t>
      </w:r>
      <w:r w:rsidRPr="007C2BDB">
        <w:rPr>
          <w:rFonts w:ascii="Times New Roman" w:eastAsia="Calibri" w:hAnsi="Times New Roman" w:cs="Times New Roman"/>
          <w:sz w:val="24"/>
          <w:szCs w:val="24"/>
        </w:rPr>
        <w:br/>
        <w:t xml:space="preserve">b) </w:t>
      </w:r>
      <w:proofErr w:type="spellStart"/>
      <w:r w:rsidRPr="007C2BDB">
        <w:rPr>
          <w:rFonts w:ascii="Times New Roman" w:eastAsia="Calibri" w:hAnsi="Times New Roman" w:cs="Times New Roman"/>
          <w:sz w:val="24"/>
          <w:szCs w:val="24"/>
        </w:rPr>
        <w:t>Passepartout</w:t>
      </w:r>
      <w:proofErr w:type="spellEnd"/>
      <w:r w:rsidRPr="007C2BDB">
        <w:rPr>
          <w:rFonts w:ascii="Times New Roman" w:eastAsia="Calibri" w:hAnsi="Times New Roman" w:cs="Times New Roman"/>
          <w:sz w:val="24"/>
          <w:szCs w:val="24"/>
        </w:rPr>
        <w:t xml:space="preserve"> w świątyni,</w:t>
      </w:r>
      <w:r w:rsidRPr="007C2BDB">
        <w:rPr>
          <w:rFonts w:ascii="Times New Roman" w:eastAsia="Calibri" w:hAnsi="Times New Roman" w:cs="Times New Roman"/>
          <w:sz w:val="24"/>
          <w:szCs w:val="24"/>
        </w:rPr>
        <w:br/>
        <w:t>c) podróż na słoniu,</w:t>
      </w:r>
      <w:r w:rsidRPr="007C2BDB">
        <w:rPr>
          <w:rFonts w:ascii="Times New Roman" w:eastAsia="Calibri" w:hAnsi="Times New Roman" w:cs="Times New Roman"/>
          <w:sz w:val="24"/>
          <w:szCs w:val="24"/>
        </w:rPr>
        <w:br/>
        <w:t xml:space="preserve">d) uratowanie </w:t>
      </w:r>
      <w:proofErr w:type="spellStart"/>
      <w:r w:rsidRPr="007C2BDB">
        <w:rPr>
          <w:rFonts w:ascii="Times New Roman" w:eastAsia="Calibri" w:hAnsi="Times New Roman" w:cs="Times New Roman"/>
          <w:sz w:val="24"/>
          <w:szCs w:val="24"/>
        </w:rPr>
        <w:t>Audy</w:t>
      </w:r>
      <w:proofErr w:type="spellEnd"/>
      <w:r w:rsidRPr="007C2BDB">
        <w:rPr>
          <w:rFonts w:ascii="Times New Roman" w:eastAsia="Calibri" w:hAnsi="Times New Roman" w:cs="Times New Roman"/>
          <w:sz w:val="24"/>
          <w:szCs w:val="24"/>
        </w:rPr>
        <w:t>,</w:t>
      </w:r>
      <w:r w:rsidRPr="007C2BDB">
        <w:rPr>
          <w:rFonts w:ascii="Times New Roman" w:eastAsia="Calibri" w:hAnsi="Times New Roman" w:cs="Times New Roman"/>
          <w:sz w:val="24"/>
          <w:szCs w:val="24"/>
        </w:rPr>
        <w:br/>
        <w:t>e) przed sądem w Kalkucie.</w:t>
      </w:r>
      <w:r w:rsidRPr="007C2BDB">
        <w:rPr>
          <w:rFonts w:ascii="Times New Roman" w:eastAsia="Calibri" w:hAnsi="Times New Roman" w:cs="Times New Roman"/>
          <w:sz w:val="24"/>
          <w:szCs w:val="24"/>
        </w:rPr>
        <w:br/>
        <w:t>4. Wypadki w Hongkongu:</w:t>
      </w:r>
      <w:r w:rsidRPr="007C2BDB">
        <w:rPr>
          <w:rFonts w:ascii="Times New Roman" w:eastAsia="Calibri" w:hAnsi="Times New Roman" w:cs="Times New Roman"/>
          <w:sz w:val="24"/>
          <w:szCs w:val="24"/>
        </w:rPr>
        <w:br/>
        <w:t>a) zmiany w kursie „</w:t>
      </w:r>
      <w:proofErr w:type="spellStart"/>
      <w:r w:rsidRPr="007C2BDB">
        <w:rPr>
          <w:rFonts w:ascii="Times New Roman" w:eastAsia="Calibri" w:hAnsi="Times New Roman" w:cs="Times New Roman"/>
          <w:sz w:val="24"/>
          <w:szCs w:val="24"/>
        </w:rPr>
        <w:t>Carnatica</w:t>
      </w:r>
      <w:proofErr w:type="spellEnd"/>
      <w:r w:rsidRPr="007C2BDB">
        <w:rPr>
          <w:rFonts w:ascii="Times New Roman" w:eastAsia="Calibri" w:hAnsi="Times New Roman" w:cs="Times New Roman"/>
          <w:sz w:val="24"/>
          <w:szCs w:val="24"/>
        </w:rPr>
        <w:t>”,</w:t>
      </w:r>
      <w:r w:rsidRPr="007C2BDB">
        <w:rPr>
          <w:rFonts w:ascii="Times New Roman" w:eastAsia="Calibri" w:hAnsi="Times New Roman" w:cs="Times New Roman"/>
          <w:sz w:val="24"/>
          <w:szCs w:val="24"/>
        </w:rPr>
        <w:br/>
        <w:t xml:space="preserve">b) rozmowa Fiksa z </w:t>
      </w:r>
      <w:proofErr w:type="spellStart"/>
      <w:r w:rsidRPr="007C2BDB">
        <w:rPr>
          <w:rFonts w:ascii="Times New Roman" w:eastAsia="Calibri" w:hAnsi="Times New Roman" w:cs="Times New Roman"/>
          <w:sz w:val="24"/>
          <w:szCs w:val="24"/>
        </w:rPr>
        <w:t>Passepartout</w:t>
      </w:r>
      <w:proofErr w:type="spellEnd"/>
      <w:r w:rsidRPr="007C2BDB">
        <w:rPr>
          <w:rFonts w:ascii="Times New Roman" w:eastAsia="Calibri" w:hAnsi="Times New Roman" w:cs="Times New Roman"/>
          <w:sz w:val="24"/>
          <w:szCs w:val="24"/>
        </w:rPr>
        <w:t>,</w:t>
      </w:r>
      <w:r w:rsidRPr="007C2BDB">
        <w:rPr>
          <w:rFonts w:ascii="Times New Roman" w:eastAsia="Calibri" w:hAnsi="Times New Roman" w:cs="Times New Roman"/>
          <w:sz w:val="24"/>
          <w:szCs w:val="24"/>
        </w:rPr>
        <w:br/>
        <w:t>c) odurzenie opium służącego,</w:t>
      </w:r>
      <w:r w:rsidRPr="007C2BDB">
        <w:rPr>
          <w:rFonts w:ascii="Times New Roman" w:eastAsia="Calibri" w:hAnsi="Times New Roman" w:cs="Times New Roman"/>
          <w:sz w:val="24"/>
          <w:szCs w:val="24"/>
        </w:rPr>
        <w:br/>
        <w:t>d) spóźnienie się Fogga na statek.</w:t>
      </w:r>
      <w:r w:rsidRPr="007C2BDB">
        <w:rPr>
          <w:rFonts w:ascii="Times New Roman" w:eastAsia="Calibri" w:hAnsi="Times New Roman" w:cs="Times New Roman"/>
          <w:sz w:val="24"/>
          <w:szCs w:val="24"/>
        </w:rPr>
        <w:br/>
        <w:t>5. Podróż do Japonii:</w:t>
      </w:r>
      <w:r w:rsidRPr="007C2BDB">
        <w:rPr>
          <w:rFonts w:ascii="Times New Roman" w:eastAsia="Calibri" w:hAnsi="Times New Roman" w:cs="Times New Roman"/>
          <w:sz w:val="24"/>
          <w:szCs w:val="24"/>
        </w:rPr>
        <w:br/>
        <w:t xml:space="preserve">a) samotność </w:t>
      </w:r>
      <w:proofErr w:type="spellStart"/>
      <w:r w:rsidRPr="007C2BDB">
        <w:rPr>
          <w:rFonts w:ascii="Times New Roman" w:eastAsia="Calibri" w:hAnsi="Times New Roman" w:cs="Times New Roman"/>
          <w:sz w:val="24"/>
          <w:szCs w:val="24"/>
        </w:rPr>
        <w:t>Passepartout</w:t>
      </w:r>
      <w:proofErr w:type="spellEnd"/>
      <w:r w:rsidRPr="007C2BDB">
        <w:rPr>
          <w:rFonts w:ascii="Times New Roman" w:eastAsia="Calibri" w:hAnsi="Times New Roman" w:cs="Times New Roman"/>
          <w:sz w:val="24"/>
          <w:szCs w:val="24"/>
        </w:rPr>
        <w:t xml:space="preserve"> na „</w:t>
      </w:r>
      <w:proofErr w:type="spellStart"/>
      <w:r w:rsidRPr="007C2BDB">
        <w:rPr>
          <w:rFonts w:ascii="Times New Roman" w:eastAsia="Calibri" w:hAnsi="Times New Roman" w:cs="Times New Roman"/>
          <w:sz w:val="24"/>
          <w:szCs w:val="24"/>
        </w:rPr>
        <w:t>Carnaticu</w:t>
      </w:r>
      <w:proofErr w:type="spellEnd"/>
      <w:r w:rsidRPr="007C2BDB">
        <w:rPr>
          <w:rFonts w:ascii="Times New Roman" w:eastAsia="Calibri" w:hAnsi="Times New Roman" w:cs="Times New Roman"/>
          <w:sz w:val="24"/>
          <w:szCs w:val="24"/>
        </w:rPr>
        <w:t>”,</w:t>
      </w:r>
      <w:r w:rsidRPr="007C2BDB">
        <w:rPr>
          <w:rFonts w:ascii="Times New Roman" w:eastAsia="Calibri" w:hAnsi="Times New Roman" w:cs="Times New Roman"/>
          <w:sz w:val="24"/>
          <w:szCs w:val="24"/>
        </w:rPr>
        <w:br/>
        <w:t>b) wynajęcie „</w:t>
      </w:r>
      <w:proofErr w:type="spellStart"/>
      <w:r w:rsidRPr="007C2BDB">
        <w:rPr>
          <w:rFonts w:ascii="Times New Roman" w:eastAsia="Calibri" w:hAnsi="Times New Roman" w:cs="Times New Roman"/>
          <w:sz w:val="24"/>
          <w:szCs w:val="24"/>
        </w:rPr>
        <w:t>Tankadery</w:t>
      </w:r>
      <w:proofErr w:type="spellEnd"/>
      <w:r w:rsidRPr="007C2BDB">
        <w:rPr>
          <w:rFonts w:ascii="Times New Roman" w:eastAsia="Calibri" w:hAnsi="Times New Roman" w:cs="Times New Roman"/>
          <w:sz w:val="24"/>
          <w:szCs w:val="24"/>
        </w:rPr>
        <w:t>” przez Fogga,</w:t>
      </w:r>
      <w:r w:rsidRPr="007C2BDB">
        <w:rPr>
          <w:rFonts w:ascii="Times New Roman" w:eastAsia="Calibri" w:hAnsi="Times New Roman" w:cs="Times New Roman"/>
          <w:sz w:val="24"/>
          <w:szCs w:val="24"/>
        </w:rPr>
        <w:br/>
        <w:t>c) niebezpieczeństwo podczas tajfunu,</w:t>
      </w:r>
      <w:r w:rsidRPr="007C2BDB">
        <w:rPr>
          <w:rFonts w:ascii="Times New Roman" w:eastAsia="Calibri" w:hAnsi="Times New Roman" w:cs="Times New Roman"/>
          <w:sz w:val="24"/>
          <w:szCs w:val="24"/>
        </w:rPr>
        <w:br/>
        <w:t>d) zabranie bohaterów na pokład parowca.</w:t>
      </w:r>
      <w:r w:rsidRPr="007C2BDB">
        <w:rPr>
          <w:rFonts w:ascii="Times New Roman" w:eastAsia="Calibri" w:hAnsi="Times New Roman" w:cs="Times New Roman"/>
          <w:sz w:val="24"/>
          <w:szCs w:val="24"/>
        </w:rPr>
        <w:br/>
        <w:t>6. Szczęście w Jokohamie:</w:t>
      </w:r>
      <w:r w:rsidRPr="007C2BDB">
        <w:rPr>
          <w:rFonts w:ascii="Times New Roman" w:eastAsia="Calibri" w:hAnsi="Times New Roman" w:cs="Times New Roman"/>
          <w:sz w:val="24"/>
          <w:szCs w:val="24"/>
        </w:rPr>
        <w:br/>
        <w:t xml:space="preserve">a) </w:t>
      </w:r>
      <w:proofErr w:type="spellStart"/>
      <w:r w:rsidRPr="007C2BDB">
        <w:rPr>
          <w:rFonts w:ascii="Times New Roman" w:eastAsia="Calibri" w:hAnsi="Times New Roman" w:cs="Times New Roman"/>
          <w:sz w:val="24"/>
          <w:szCs w:val="24"/>
        </w:rPr>
        <w:t>Passepartout</w:t>
      </w:r>
      <w:proofErr w:type="spellEnd"/>
      <w:r w:rsidRPr="007C2BDB">
        <w:rPr>
          <w:rFonts w:ascii="Times New Roman" w:eastAsia="Calibri" w:hAnsi="Times New Roman" w:cs="Times New Roman"/>
          <w:sz w:val="24"/>
          <w:szCs w:val="24"/>
        </w:rPr>
        <w:t xml:space="preserve"> aktorem cyrkowym,</w:t>
      </w:r>
      <w:r w:rsidRPr="007C2BDB">
        <w:rPr>
          <w:rFonts w:ascii="Times New Roman" w:eastAsia="Calibri" w:hAnsi="Times New Roman" w:cs="Times New Roman"/>
          <w:sz w:val="24"/>
          <w:szCs w:val="24"/>
        </w:rPr>
        <w:br/>
        <w:t>b) spotkanie Fogga z lokajem,</w:t>
      </w:r>
      <w:r w:rsidRPr="007C2BDB">
        <w:rPr>
          <w:rFonts w:ascii="Times New Roman" w:eastAsia="Calibri" w:hAnsi="Times New Roman" w:cs="Times New Roman"/>
          <w:sz w:val="24"/>
          <w:szCs w:val="24"/>
        </w:rPr>
        <w:br/>
      </w:r>
      <w:r w:rsidRPr="007C2BDB">
        <w:rPr>
          <w:rFonts w:ascii="Times New Roman" w:eastAsia="Calibri" w:hAnsi="Times New Roman" w:cs="Times New Roman"/>
          <w:sz w:val="24"/>
          <w:szCs w:val="24"/>
        </w:rPr>
        <w:lastRenderedPageBreak/>
        <w:t xml:space="preserve">c) zatajenie prawdy o </w:t>
      </w:r>
      <w:proofErr w:type="spellStart"/>
      <w:r w:rsidRPr="007C2BDB">
        <w:rPr>
          <w:rFonts w:ascii="Times New Roman" w:eastAsia="Calibri" w:hAnsi="Times New Roman" w:cs="Times New Roman"/>
          <w:sz w:val="24"/>
          <w:szCs w:val="24"/>
        </w:rPr>
        <w:t>Fixie</w:t>
      </w:r>
      <w:proofErr w:type="spellEnd"/>
      <w:r w:rsidRPr="007C2BDB">
        <w:rPr>
          <w:rFonts w:ascii="Times New Roman" w:eastAsia="Calibri" w:hAnsi="Times New Roman" w:cs="Times New Roman"/>
          <w:sz w:val="24"/>
          <w:szCs w:val="24"/>
        </w:rPr>
        <w:t>.</w:t>
      </w:r>
      <w:r w:rsidRPr="007C2BDB">
        <w:rPr>
          <w:rFonts w:ascii="Times New Roman" w:eastAsia="Calibri" w:hAnsi="Times New Roman" w:cs="Times New Roman"/>
          <w:sz w:val="24"/>
          <w:szCs w:val="24"/>
        </w:rPr>
        <w:br/>
        <w:t>7. W Ameryce:</w:t>
      </w:r>
      <w:r w:rsidRPr="007C2BDB">
        <w:rPr>
          <w:rFonts w:ascii="Times New Roman" w:eastAsia="Calibri" w:hAnsi="Times New Roman" w:cs="Times New Roman"/>
          <w:sz w:val="24"/>
          <w:szCs w:val="24"/>
        </w:rPr>
        <w:br/>
        <w:t>a) awantura w San Francisco,</w:t>
      </w:r>
      <w:r w:rsidRPr="007C2BDB">
        <w:rPr>
          <w:rFonts w:ascii="Times New Roman" w:eastAsia="Calibri" w:hAnsi="Times New Roman" w:cs="Times New Roman"/>
          <w:sz w:val="24"/>
          <w:szCs w:val="24"/>
        </w:rPr>
        <w:br/>
        <w:t>b) bizony na torach,</w:t>
      </w:r>
      <w:r w:rsidRPr="007C2BDB">
        <w:rPr>
          <w:rFonts w:ascii="Times New Roman" w:eastAsia="Calibri" w:hAnsi="Times New Roman" w:cs="Times New Roman"/>
          <w:sz w:val="24"/>
          <w:szCs w:val="24"/>
        </w:rPr>
        <w:br/>
        <w:t>c) przerwany pojedynek i napad Indian,</w:t>
      </w:r>
      <w:r w:rsidRPr="007C2BDB">
        <w:rPr>
          <w:rFonts w:ascii="Times New Roman" w:eastAsia="Calibri" w:hAnsi="Times New Roman" w:cs="Times New Roman"/>
          <w:sz w:val="24"/>
          <w:szCs w:val="24"/>
        </w:rPr>
        <w:br/>
        <w:t xml:space="preserve">d) odbicie </w:t>
      </w:r>
      <w:proofErr w:type="spellStart"/>
      <w:r w:rsidRPr="007C2BDB">
        <w:rPr>
          <w:rFonts w:ascii="Times New Roman" w:eastAsia="Calibri" w:hAnsi="Times New Roman" w:cs="Times New Roman"/>
          <w:sz w:val="24"/>
          <w:szCs w:val="24"/>
        </w:rPr>
        <w:t>Passepartout</w:t>
      </w:r>
      <w:proofErr w:type="spellEnd"/>
      <w:r w:rsidRPr="007C2BDB">
        <w:rPr>
          <w:rFonts w:ascii="Times New Roman" w:eastAsia="Calibri" w:hAnsi="Times New Roman" w:cs="Times New Roman"/>
          <w:sz w:val="24"/>
          <w:szCs w:val="24"/>
        </w:rPr>
        <w:t>,</w:t>
      </w:r>
      <w:r w:rsidRPr="007C2BDB">
        <w:rPr>
          <w:rFonts w:ascii="Times New Roman" w:eastAsia="Calibri" w:hAnsi="Times New Roman" w:cs="Times New Roman"/>
          <w:sz w:val="24"/>
          <w:szCs w:val="24"/>
        </w:rPr>
        <w:br/>
        <w:t>e) jazda na saniach z żaglem.</w:t>
      </w:r>
      <w:r w:rsidRPr="007C2BDB">
        <w:rPr>
          <w:rFonts w:ascii="Times New Roman" w:eastAsia="Calibri" w:hAnsi="Times New Roman" w:cs="Times New Roman"/>
          <w:sz w:val="24"/>
          <w:szCs w:val="24"/>
        </w:rPr>
        <w:br/>
        <w:t>8. Triumf pana Fogga:</w:t>
      </w:r>
      <w:r w:rsidRPr="007C2BDB">
        <w:rPr>
          <w:rFonts w:ascii="Times New Roman" w:eastAsia="Calibri" w:hAnsi="Times New Roman" w:cs="Times New Roman"/>
          <w:sz w:val="24"/>
          <w:szCs w:val="24"/>
        </w:rPr>
        <w:br/>
        <w:t>a) przejęcie okrętu „Henryka”,</w:t>
      </w:r>
      <w:r w:rsidRPr="007C2BDB">
        <w:rPr>
          <w:rFonts w:ascii="Times New Roman" w:eastAsia="Calibri" w:hAnsi="Times New Roman" w:cs="Times New Roman"/>
          <w:sz w:val="24"/>
          <w:szCs w:val="24"/>
        </w:rPr>
        <w:br/>
        <w:t>b) aresztowanie Fogga w Liverpoolu,</w:t>
      </w:r>
      <w:r w:rsidRPr="007C2BDB">
        <w:rPr>
          <w:rFonts w:ascii="Times New Roman" w:eastAsia="Calibri" w:hAnsi="Times New Roman" w:cs="Times New Roman"/>
          <w:sz w:val="24"/>
          <w:szCs w:val="24"/>
        </w:rPr>
        <w:br/>
        <w:t>c) 5-o minutowe spóźnienie,</w:t>
      </w:r>
      <w:r w:rsidRPr="007C2BDB">
        <w:rPr>
          <w:rFonts w:ascii="Times New Roman" w:eastAsia="Calibri" w:hAnsi="Times New Roman" w:cs="Times New Roman"/>
          <w:sz w:val="24"/>
          <w:szCs w:val="24"/>
        </w:rPr>
        <w:br/>
        <w:t>d) nieoczekiwana wygrana,</w:t>
      </w:r>
      <w:r w:rsidRPr="007C2BDB">
        <w:rPr>
          <w:rFonts w:ascii="Times New Roman" w:eastAsia="Calibri" w:hAnsi="Times New Roman" w:cs="Times New Roman"/>
          <w:sz w:val="24"/>
          <w:szCs w:val="24"/>
        </w:rPr>
        <w:br/>
        <w:t xml:space="preserve">e) ślub z </w:t>
      </w:r>
      <w:proofErr w:type="spellStart"/>
      <w:r w:rsidRPr="007C2BDB">
        <w:rPr>
          <w:rFonts w:ascii="Times New Roman" w:eastAsia="Calibri" w:hAnsi="Times New Roman" w:cs="Times New Roman"/>
          <w:sz w:val="24"/>
          <w:szCs w:val="24"/>
        </w:rPr>
        <w:t>Audą</w:t>
      </w:r>
      <w:proofErr w:type="spellEnd"/>
      <w:r w:rsidRPr="007C2BDB">
        <w:rPr>
          <w:rFonts w:ascii="Times New Roman" w:eastAsia="Calibri" w:hAnsi="Times New Roman" w:cs="Times New Roman"/>
          <w:sz w:val="24"/>
          <w:szCs w:val="24"/>
        </w:rPr>
        <w:t>.</w:t>
      </w:r>
    </w:p>
    <w:p w:rsidR="007C2BDB" w:rsidRPr="007C2BDB" w:rsidRDefault="007C2BDB" w:rsidP="007C2BDB">
      <w:pPr>
        <w:spacing w:before="100" w:beforeAutospacing="1" w:after="100" w:afterAutospacing="1" w:line="276" w:lineRule="auto"/>
        <w:rPr>
          <w:rFonts w:ascii="Times New Roman" w:eastAsia="Calibri" w:hAnsi="Times New Roman" w:cs="Times New Roman"/>
          <w:sz w:val="24"/>
          <w:szCs w:val="24"/>
        </w:rPr>
      </w:pPr>
      <w:r w:rsidRPr="007C2BDB">
        <w:rPr>
          <w:rFonts w:ascii="Times New Roman" w:eastAsia="Calibri" w:hAnsi="Times New Roman" w:cs="Times New Roman"/>
          <w:sz w:val="24"/>
          <w:szCs w:val="24"/>
        </w:rPr>
        <w:t>Cechy gatunkowe lektury jako powieści podróżniczo-przygodowej:</w:t>
      </w:r>
    </w:p>
    <w:p w:rsidR="007C2BDB" w:rsidRPr="007C2BDB" w:rsidRDefault="007C2BDB" w:rsidP="007C2BDB">
      <w:pPr>
        <w:spacing w:before="100" w:beforeAutospacing="1" w:after="100" w:afterAutospacing="1" w:line="276" w:lineRule="auto"/>
        <w:rPr>
          <w:rFonts w:ascii="Times New Roman" w:eastAsia="Calibri" w:hAnsi="Times New Roman" w:cs="Times New Roman"/>
          <w:sz w:val="24"/>
          <w:szCs w:val="24"/>
        </w:rPr>
      </w:pPr>
      <w:r w:rsidRPr="007C2BDB">
        <w:rPr>
          <w:rFonts w:ascii="Times New Roman" w:eastAsia="Calibri" w:hAnsi="Times New Roman" w:cs="Times New Roman"/>
          <w:sz w:val="24"/>
          <w:szCs w:val="24"/>
        </w:rPr>
        <w:t>- wydarzenia rozgrywają się w czasie podróży do odległych , egzotycznych miejsc,</w:t>
      </w:r>
    </w:p>
    <w:p w:rsidR="007C2BDB" w:rsidRPr="007C2BDB" w:rsidRDefault="007C2BDB" w:rsidP="007C2BDB">
      <w:pPr>
        <w:spacing w:before="100" w:beforeAutospacing="1" w:after="100" w:afterAutospacing="1" w:line="276" w:lineRule="auto"/>
        <w:rPr>
          <w:rFonts w:ascii="Times New Roman" w:eastAsia="Calibri" w:hAnsi="Times New Roman" w:cs="Times New Roman"/>
          <w:sz w:val="24"/>
          <w:szCs w:val="24"/>
        </w:rPr>
      </w:pPr>
      <w:r w:rsidRPr="007C2BDB">
        <w:rPr>
          <w:rFonts w:ascii="Times New Roman" w:eastAsia="Calibri" w:hAnsi="Times New Roman" w:cs="Times New Roman"/>
          <w:sz w:val="24"/>
          <w:szCs w:val="24"/>
        </w:rPr>
        <w:t>- czytelnik poznaje osobliwości odległych krain, krajobrazy, wierzenia i zwyczaje ludzi,</w:t>
      </w:r>
    </w:p>
    <w:p w:rsidR="007C2BDB" w:rsidRPr="007C2BDB" w:rsidRDefault="007C2BDB" w:rsidP="007C2BDB">
      <w:pPr>
        <w:spacing w:before="100" w:beforeAutospacing="1" w:after="100" w:afterAutospacing="1" w:line="276" w:lineRule="auto"/>
        <w:rPr>
          <w:rFonts w:ascii="Times New Roman" w:eastAsia="Calibri" w:hAnsi="Times New Roman" w:cs="Times New Roman"/>
          <w:sz w:val="24"/>
          <w:szCs w:val="24"/>
        </w:rPr>
      </w:pPr>
      <w:r w:rsidRPr="007C2BDB">
        <w:rPr>
          <w:rFonts w:ascii="Times New Roman" w:eastAsia="Calibri" w:hAnsi="Times New Roman" w:cs="Times New Roman"/>
          <w:sz w:val="24"/>
          <w:szCs w:val="24"/>
        </w:rPr>
        <w:t>- bohaterowie przeżywają liczne przygody,</w:t>
      </w:r>
    </w:p>
    <w:p w:rsidR="007C2BDB" w:rsidRPr="007C2BDB" w:rsidRDefault="007C2BDB" w:rsidP="007C2BDB">
      <w:pPr>
        <w:spacing w:before="100" w:beforeAutospacing="1" w:after="100" w:afterAutospacing="1" w:line="276" w:lineRule="auto"/>
        <w:rPr>
          <w:rFonts w:ascii="Times New Roman" w:eastAsia="Calibri" w:hAnsi="Times New Roman" w:cs="Times New Roman"/>
          <w:sz w:val="24"/>
          <w:szCs w:val="24"/>
        </w:rPr>
      </w:pPr>
      <w:r w:rsidRPr="007C2BDB">
        <w:rPr>
          <w:rFonts w:ascii="Times New Roman" w:eastAsia="Calibri" w:hAnsi="Times New Roman" w:cs="Times New Roman"/>
          <w:sz w:val="24"/>
          <w:szCs w:val="24"/>
        </w:rPr>
        <w:t>- akcja ma szybkie tempo, a jej miejsce stale się zmienia,</w:t>
      </w:r>
    </w:p>
    <w:p w:rsidR="007C2BDB" w:rsidRPr="007C2BDB" w:rsidRDefault="007C2BDB" w:rsidP="007C2BDB">
      <w:pPr>
        <w:spacing w:before="100" w:beforeAutospacing="1" w:after="100" w:afterAutospacing="1" w:line="276" w:lineRule="auto"/>
        <w:rPr>
          <w:rFonts w:ascii="Times New Roman" w:eastAsia="Calibri" w:hAnsi="Times New Roman" w:cs="Times New Roman"/>
          <w:sz w:val="24"/>
          <w:szCs w:val="24"/>
        </w:rPr>
      </w:pPr>
      <w:r w:rsidRPr="007C2BDB">
        <w:rPr>
          <w:rFonts w:ascii="Times New Roman" w:eastAsia="Calibri" w:hAnsi="Times New Roman" w:cs="Times New Roman"/>
          <w:sz w:val="24"/>
          <w:szCs w:val="24"/>
        </w:rPr>
        <w:t>- występują zwroty akcji, które wzmacniają napięcie,</w:t>
      </w:r>
    </w:p>
    <w:p w:rsidR="007C2BDB" w:rsidRPr="007C2BDB" w:rsidRDefault="007C2BDB" w:rsidP="007C2BDB">
      <w:pPr>
        <w:spacing w:before="100" w:beforeAutospacing="1" w:after="100" w:afterAutospacing="1" w:line="276" w:lineRule="auto"/>
        <w:rPr>
          <w:rFonts w:ascii="Times New Roman" w:eastAsia="Calibri" w:hAnsi="Times New Roman" w:cs="Times New Roman"/>
          <w:sz w:val="24"/>
          <w:szCs w:val="24"/>
        </w:rPr>
      </w:pPr>
      <w:r w:rsidRPr="007C2BDB">
        <w:rPr>
          <w:rFonts w:ascii="Times New Roman" w:eastAsia="Calibri" w:hAnsi="Times New Roman" w:cs="Times New Roman"/>
          <w:sz w:val="24"/>
          <w:szCs w:val="24"/>
        </w:rPr>
        <w:t>- bohaterowie to ludzie odważni, zaradni, żądni przygód, ciekawi świata.</w:t>
      </w:r>
    </w:p>
    <w:p w:rsidR="00EC06FE" w:rsidRPr="00EC06FE" w:rsidRDefault="00EC06FE" w:rsidP="00EC06FE">
      <w:pPr>
        <w:spacing w:before="100" w:beforeAutospacing="1" w:after="100" w:afterAutospacing="1" w:line="240" w:lineRule="auto"/>
        <w:outlineLvl w:val="1"/>
        <w:rPr>
          <w:rFonts w:ascii="Times New Roman" w:eastAsia="Calibri" w:hAnsi="Times New Roman" w:cs="Times New Roman"/>
          <w:color w:val="FF0000"/>
          <w:sz w:val="24"/>
          <w:szCs w:val="24"/>
          <w:u w:val="single"/>
        </w:rPr>
      </w:pPr>
      <w:r>
        <w:rPr>
          <w:rFonts w:ascii="Times New Roman" w:eastAsia="Calibri" w:hAnsi="Times New Roman" w:cs="Times New Roman"/>
          <w:color w:val="FF0000"/>
          <w:sz w:val="24"/>
          <w:szCs w:val="24"/>
          <w:u w:val="single"/>
        </w:rPr>
        <w:t>Temat</w:t>
      </w:r>
      <w:r w:rsidRPr="00EC06FE">
        <w:rPr>
          <w:rFonts w:ascii="Times New Roman" w:eastAsia="Calibri" w:hAnsi="Times New Roman" w:cs="Times New Roman"/>
          <w:color w:val="FF0000"/>
          <w:sz w:val="24"/>
          <w:szCs w:val="24"/>
          <w:u w:val="single"/>
        </w:rPr>
        <w:t>:</w:t>
      </w:r>
      <w:r>
        <w:rPr>
          <w:rFonts w:ascii="Times New Roman" w:eastAsia="Calibri" w:hAnsi="Times New Roman" w:cs="Times New Roman"/>
          <w:color w:val="FF0000"/>
          <w:sz w:val="24"/>
          <w:szCs w:val="24"/>
          <w:u w:val="single"/>
        </w:rPr>
        <w:t xml:space="preserve"> </w:t>
      </w:r>
      <w:r w:rsidRPr="00EC06FE">
        <w:rPr>
          <w:rFonts w:ascii="Times New Roman" w:eastAsia="Calibri" w:hAnsi="Times New Roman" w:cs="Times New Roman"/>
          <w:color w:val="FF0000"/>
          <w:sz w:val="24"/>
          <w:szCs w:val="24"/>
          <w:u w:val="single"/>
        </w:rPr>
        <w:t>kl.6c i 6g</w:t>
      </w:r>
    </w:p>
    <w:p w:rsidR="00E25CD9" w:rsidRPr="008C1BF8" w:rsidRDefault="00944D0A" w:rsidP="00E25CD9">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Pr>
          <w:rFonts w:ascii="Times New Roman" w:eastAsia="Calibri" w:hAnsi="Times New Roman" w:cs="Times New Roman"/>
          <w:sz w:val="24"/>
          <w:szCs w:val="24"/>
        </w:rPr>
        <w:t xml:space="preserve">Temat: </w:t>
      </w:r>
      <w:r w:rsidR="008C1BF8" w:rsidRPr="008C1BF8">
        <w:rPr>
          <w:rFonts w:ascii="Times New Roman" w:eastAsia="Calibri" w:hAnsi="Times New Roman" w:cs="Times New Roman"/>
          <w:sz w:val="24"/>
          <w:szCs w:val="24"/>
        </w:rPr>
        <w:t>Tekst główny i tekst poboczny. K.I. Gałczyński, Teatrzyk „Zielona Gęś”</w:t>
      </w:r>
      <w:r w:rsidR="008C1BF8">
        <w:rPr>
          <w:rFonts w:ascii="Times New Roman" w:eastAsia="Calibri" w:hAnsi="Times New Roman" w:cs="Times New Roman"/>
          <w:sz w:val="24"/>
          <w:szCs w:val="24"/>
        </w:rPr>
        <w:t>.</w:t>
      </w:r>
    </w:p>
    <w:p w:rsidR="00E25CD9" w:rsidRDefault="00E25CD9" w:rsidP="002F126C">
      <w:pPr>
        <w:spacing w:before="100" w:beforeAutospacing="1" w:after="100" w:afterAutospacing="1" w:line="240" w:lineRule="auto"/>
        <w:jc w:val="center"/>
        <w:outlineLvl w:val="0"/>
        <w:rPr>
          <w:rFonts w:ascii="Times New Roman" w:eastAsia="Times New Roman" w:hAnsi="Times New Roman" w:cs="Times New Roman"/>
          <w:bCs/>
          <w:kern w:val="36"/>
          <w:sz w:val="24"/>
          <w:szCs w:val="24"/>
          <w:lang w:eastAsia="pl-PL"/>
        </w:rPr>
      </w:pPr>
      <w:r w:rsidRPr="00E25CD9">
        <w:rPr>
          <w:rFonts w:ascii="Times New Roman" w:eastAsia="Times New Roman" w:hAnsi="Times New Roman" w:cs="Times New Roman"/>
          <w:bCs/>
          <w:kern w:val="36"/>
          <w:sz w:val="24"/>
          <w:szCs w:val="24"/>
          <w:lang w:eastAsia="pl-PL"/>
        </w:rPr>
        <w:t xml:space="preserve">Gałczyński, Konstanty Ildefons </w:t>
      </w:r>
    </w:p>
    <w:p w:rsidR="00944D0A" w:rsidRPr="00E25CD9" w:rsidRDefault="00944D0A" w:rsidP="002F126C">
      <w:pPr>
        <w:spacing w:before="100" w:beforeAutospacing="1" w:after="100" w:afterAutospacing="1" w:line="240" w:lineRule="auto"/>
        <w:jc w:val="center"/>
        <w:outlineLvl w:val="0"/>
        <w:rPr>
          <w:rFonts w:ascii="Times New Roman" w:eastAsia="Times New Roman" w:hAnsi="Times New Roman" w:cs="Times New Roman"/>
          <w:bCs/>
          <w:kern w:val="36"/>
          <w:sz w:val="24"/>
          <w:szCs w:val="24"/>
          <w:lang w:eastAsia="pl-PL"/>
        </w:rPr>
      </w:pPr>
      <w:r>
        <w:rPr>
          <w:noProof/>
          <w:lang w:eastAsia="pl-PL"/>
        </w:rPr>
        <w:lastRenderedPageBreak/>
        <w:drawing>
          <wp:inline distT="0" distB="0" distL="0" distR="0" wp14:anchorId="7F3E67EF" wp14:editId="0A03FC09">
            <wp:extent cx="1859280" cy="2613660"/>
            <wp:effectExtent l="0" t="0" r="7620" b="0"/>
            <wp:docPr id="6" name="Obraz 6" descr="Konstanty Ildefons Gałczyński - biografia, wiersze, utw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stanty Ildefons Gałczyński - biografia, wiersze, utwor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5445" cy="2622326"/>
                    </a:xfrm>
                    <a:prstGeom prst="rect">
                      <a:avLst/>
                    </a:prstGeom>
                    <a:noFill/>
                    <a:ln>
                      <a:noFill/>
                    </a:ln>
                  </pic:spPr>
                </pic:pic>
              </a:graphicData>
            </a:graphic>
          </wp:inline>
        </w:drawing>
      </w:r>
    </w:p>
    <w:p w:rsidR="00E25CD9" w:rsidRDefault="00E25CD9" w:rsidP="002F126C">
      <w:pPr>
        <w:spacing w:before="100" w:beforeAutospacing="1" w:after="100" w:afterAutospacing="1" w:line="240" w:lineRule="auto"/>
        <w:jc w:val="both"/>
        <w:rPr>
          <w:rFonts w:ascii="Times New Roman" w:eastAsia="Times New Roman" w:hAnsi="Times New Roman" w:cs="Times New Roman"/>
          <w:sz w:val="24"/>
          <w:szCs w:val="24"/>
          <w:lang w:eastAsia="pl-PL"/>
        </w:rPr>
      </w:pPr>
      <w:r w:rsidRPr="00E25CD9">
        <w:rPr>
          <w:rFonts w:ascii="Times New Roman" w:eastAsia="Times New Roman" w:hAnsi="Times New Roman" w:cs="Times New Roman"/>
          <w:sz w:val="24"/>
          <w:szCs w:val="24"/>
          <w:lang w:eastAsia="pl-PL"/>
        </w:rPr>
        <w:t xml:space="preserve">Konstanty Ildefons Gałczyński (1905-1953) urodził się i zmarł w Warszawie. Studiował filologię klasyczną (łacina, greka) i filologię angielską na Uniwersytecie Warszawskim. Debiutował w 1923 r. wierszem </w:t>
      </w:r>
      <w:r w:rsidRPr="00E25CD9">
        <w:rPr>
          <w:rFonts w:ascii="Times New Roman" w:eastAsia="Times New Roman" w:hAnsi="Times New Roman" w:cs="Times New Roman"/>
          <w:i/>
          <w:iCs/>
          <w:sz w:val="24"/>
          <w:szCs w:val="24"/>
          <w:lang w:eastAsia="pl-PL"/>
        </w:rPr>
        <w:t>Wiatr w zaułku</w:t>
      </w:r>
      <w:r w:rsidRPr="00E25CD9">
        <w:rPr>
          <w:rFonts w:ascii="Times New Roman" w:eastAsia="Times New Roman" w:hAnsi="Times New Roman" w:cs="Times New Roman"/>
          <w:sz w:val="24"/>
          <w:szCs w:val="24"/>
          <w:lang w:eastAsia="pl-PL"/>
        </w:rPr>
        <w:t xml:space="preserve">. W czasie wojny przebywał w obozie jenieckim. Po powrocie do kraju zamieszkał w Krakowie, gdzie związał się z czasopismem „Przekrój”. Był i jest lubiany za humor, umiejętność łączenia w utworach fantastyki z codziennością. Najbardziej znane utwory poety to poematy </w:t>
      </w:r>
      <w:r w:rsidRPr="00E25CD9">
        <w:rPr>
          <w:rFonts w:ascii="Times New Roman" w:eastAsia="Times New Roman" w:hAnsi="Times New Roman" w:cs="Times New Roman"/>
          <w:i/>
          <w:iCs/>
          <w:sz w:val="24"/>
          <w:szCs w:val="24"/>
          <w:lang w:eastAsia="pl-PL"/>
        </w:rPr>
        <w:t>Wit Stwosz</w:t>
      </w:r>
      <w:r w:rsidRPr="00E25CD9">
        <w:rPr>
          <w:rFonts w:ascii="Times New Roman" w:eastAsia="Times New Roman" w:hAnsi="Times New Roman" w:cs="Times New Roman"/>
          <w:sz w:val="24"/>
          <w:szCs w:val="24"/>
          <w:lang w:eastAsia="pl-PL"/>
        </w:rPr>
        <w:t xml:space="preserve">, </w:t>
      </w:r>
      <w:r w:rsidRPr="00E25CD9">
        <w:rPr>
          <w:rFonts w:ascii="Times New Roman" w:eastAsia="Times New Roman" w:hAnsi="Times New Roman" w:cs="Times New Roman"/>
          <w:i/>
          <w:iCs/>
          <w:sz w:val="24"/>
          <w:szCs w:val="24"/>
          <w:lang w:eastAsia="pl-PL"/>
        </w:rPr>
        <w:t>Niobe</w:t>
      </w:r>
      <w:r w:rsidRPr="00E25CD9">
        <w:rPr>
          <w:rFonts w:ascii="Times New Roman" w:eastAsia="Times New Roman" w:hAnsi="Times New Roman" w:cs="Times New Roman"/>
          <w:sz w:val="24"/>
          <w:szCs w:val="24"/>
          <w:lang w:eastAsia="pl-PL"/>
        </w:rPr>
        <w:t xml:space="preserve"> oraz cykl </w:t>
      </w:r>
      <w:r w:rsidRPr="00E25CD9">
        <w:rPr>
          <w:rFonts w:ascii="Times New Roman" w:eastAsia="Times New Roman" w:hAnsi="Times New Roman" w:cs="Times New Roman"/>
          <w:i/>
          <w:iCs/>
          <w:sz w:val="24"/>
          <w:szCs w:val="24"/>
          <w:lang w:eastAsia="pl-PL"/>
        </w:rPr>
        <w:t>Teatrzyk „Zielona Gęś”</w:t>
      </w:r>
      <w:r w:rsidRPr="00E25CD9">
        <w:rPr>
          <w:rFonts w:ascii="Times New Roman" w:eastAsia="Times New Roman" w:hAnsi="Times New Roman" w:cs="Times New Roman"/>
          <w:sz w:val="24"/>
          <w:szCs w:val="24"/>
          <w:lang w:eastAsia="pl-PL"/>
        </w:rPr>
        <w:t>.</w:t>
      </w:r>
    </w:p>
    <w:p w:rsidR="004339CB" w:rsidRPr="00E25CD9" w:rsidRDefault="004339CB" w:rsidP="004339CB">
      <w:pPr>
        <w:spacing w:before="100" w:beforeAutospacing="1" w:after="100" w:afterAutospacing="1"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14:anchorId="6B0662A6">
            <wp:extent cx="4603750" cy="2716092"/>
            <wp:effectExtent l="0" t="0" r="6350" b="825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4053" cy="2722170"/>
                    </a:xfrm>
                    <a:prstGeom prst="rect">
                      <a:avLst/>
                    </a:prstGeom>
                    <a:noFill/>
                  </pic:spPr>
                </pic:pic>
              </a:graphicData>
            </a:graphic>
          </wp:inline>
        </w:drawing>
      </w:r>
    </w:p>
    <w:p w:rsidR="002F126C" w:rsidRPr="002F126C" w:rsidRDefault="002F126C" w:rsidP="002F126C">
      <w:pPr>
        <w:pStyle w:val="Lista"/>
        <w:widowControl w:val="0"/>
        <w:tabs>
          <w:tab w:val="left" w:pos="1080"/>
        </w:tabs>
        <w:suppressAutoHyphens/>
        <w:spacing w:after="120" w:line="240" w:lineRule="auto"/>
        <w:contextualSpacing w:val="0"/>
        <w:rPr>
          <w:rFonts w:ascii="Times New Roman" w:hAnsi="Times New Roman" w:cs="Times New Roman"/>
          <w:sz w:val="24"/>
          <w:szCs w:val="24"/>
        </w:rPr>
      </w:pPr>
      <w:r w:rsidRPr="002F126C">
        <w:rPr>
          <w:rFonts w:ascii="Times New Roman" w:hAnsi="Times New Roman" w:cs="Times New Roman"/>
          <w:sz w:val="24"/>
          <w:szCs w:val="24"/>
        </w:rPr>
        <w:t>1.Trochę historii</w:t>
      </w:r>
    </w:p>
    <w:p w:rsidR="002F126C" w:rsidRDefault="004339CB" w:rsidP="0028069B">
      <w:pPr>
        <w:pStyle w:val="Lista"/>
        <w:widowControl w:val="0"/>
        <w:tabs>
          <w:tab w:val="left" w:pos="1080"/>
        </w:tabs>
        <w:suppressAutoHyphens/>
        <w:spacing w:after="120" w:line="360" w:lineRule="auto"/>
        <w:ind w:left="0" w:firstLine="0"/>
        <w:contextualSpacing w:val="0"/>
        <w:jc w:val="both"/>
        <w:rPr>
          <w:rFonts w:ascii="Times New Roman" w:eastAsia="Times New Roman" w:hAnsi="Times New Roman" w:cs="Times New Roman"/>
          <w:sz w:val="24"/>
          <w:szCs w:val="24"/>
          <w:lang w:eastAsia="pl-PL"/>
        </w:rPr>
      </w:pPr>
      <w:r w:rsidRPr="004339CB">
        <w:rPr>
          <w:rFonts w:ascii="Times New Roman" w:eastAsia="Times New Roman" w:hAnsi="Times New Roman" w:cs="Times New Roman"/>
          <w:b/>
          <w:bCs/>
          <w:i/>
          <w:iCs/>
          <w:sz w:val="24"/>
          <w:szCs w:val="24"/>
          <w:lang w:eastAsia="pl-PL"/>
        </w:rPr>
        <w:t>Teatrzyk „Zielona Gęś”</w:t>
      </w:r>
      <w:r w:rsidRPr="004339CB">
        <w:rPr>
          <w:rFonts w:ascii="Times New Roman" w:eastAsia="Times New Roman" w:hAnsi="Times New Roman" w:cs="Times New Roman"/>
          <w:sz w:val="24"/>
          <w:szCs w:val="24"/>
          <w:lang w:eastAsia="pl-PL"/>
        </w:rPr>
        <w:t xml:space="preserve"> to cykl </w:t>
      </w:r>
      <w:r w:rsidRPr="004339CB">
        <w:rPr>
          <w:rFonts w:ascii="Times New Roman" w:eastAsia="Times New Roman" w:hAnsi="Times New Roman" w:cs="Times New Roman"/>
          <w:b/>
          <w:bCs/>
          <w:sz w:val="24"/>
          <w:szCs w:val="24"/>
          <w:lang w:eastAsia="pl-PL"/>
        </w:rPr>
        <w:t>groteskowych miniatur dramatycznych</w:t>
      </w:r>
      <w:r w:rsidRPr="004339CB">
        <w:rPr>
          <w:rFonts w:ascii="Times New Roman" w:eastAsia="Times New Roman" w:hAnsi="Times New Roman" w:cs="Times New Roman"/>
          <w:sz w:val="24"/>
          <w:szCs w:val="24"/>
          <w:lang w:eastAsia="pl-PL"/>
        </w:rPr>
        <w:t xml:space="preserve">, jednoaktówek, które drukowane były w latach 1946-1950 w krakowskim Tygodniku „Przekrój”. Wśród bohaterów wyróżnić można grupę stałych postaci, do których należą Hermenegilda </w:t>
      </w:r>
      <w:proofErr w:type="spellStart"/>
      <w:r w:rsidRPr="004339CB">
        <w:rPr>
          <w:rFonts w:ascii="Times New Roman" w:eastAsia="Times New Roman" w:hAnsi="Times New Roman" w:cs="Times New Roman"/>
          <w:sz w:val="24"/>
          <w:szCs w:val="24"/>
          <w:lang w:eastAsia="pl-PL"/>
        </w:rPr>
        <w:t>Kociubińska</w:t>
      </w:r>
      <w:proofErr w:type="spellEnd"/>
      <w:r w:rsidRPr="004339CB">
        <w:rPr>
          <w:rFonts w:ascii="Times New Roman" w:eastAsia="Times New Roman" w:hAnsi="Times New Roman" w:cs="Times New Roman"/>
          <w:sz w:val="24"/>
          <w:szCs w:val="24"/>
          <w:lang w:eastAsia="pl-PL"/>
        </w:rPr>
        <w:t xml:space="preserve">, Gżegżółka, prof. </w:t>
      </w:r>
      <w:proofErr w:type="spellStart"/>
      <w:r w:rsidRPr="004339CB">
        <w:rPr>
          <w:rFonts w:ascii="Times New Roman" w:eastAsia="Times New Roman" w:hAnsi="Times New Roman" w:cs="Times New Roman"/>
          <w:sz w:val="24"/>
          <w:szCs w:val="24"/>
          <w:lang w:eastAsia="pl-PL"/>
        </w:rPr>
        <w:t>Bęczyński</w:t>
      </w:r>
      <w:proofErr w:type="spellEnd"/>
      <w:r w:rsidRPr="004339CB">
        <w:rPr>
          <w:rFonts w:ascii="Times New Roman" w:eastAsia="Times New Roman" w:hAnsi="Times New Roman" w:cs="Times New Roman"/>
          <w:sz w:val="24"/>
          <w:szCs w:val="24"/>
          <w:lang w:eastAsia="pl-PL"/>
        </w:rPr>
        <w:t xml:space="preserve">, Piekielny </w:t>
      </w:r>
      <w:hyperlink r:id="rId11" w:tgtFrame="_blank" w:history="1">
        <w:r w:rsidRPr="004339CB">
          <w:rPr>
            <w:rFonts w:ascii="Times New Roman" w:eastAsia="Times New Roman" w:hAnsi="Times New Roman" w:cs="Times New Roman"/>
            <w:sz w:val="24"/>
            <w:szCs w:val="24"/>
            <w:lang w:eastAsia="pl-PL"/>
          </w:rPr>
          <w:t>Piotruś</w:t>
        </w:r>
      </w:hyperlink>
      <w:r w:rsidRPr="004339CB">
        <w:rPr>
          <w:rFonts w:ascii="Times New Roman" w:eastAsia="Times New Roman" w:hAnsi="Times New Roman" w:cs="Times New Roman"/>
          <w:sz w:val="24"/>
          <w:szCs w:val="24"/>
          <w:lang w:eastAsia="pl-PL"/>
        </w:rPr>
        <w:t xml:space="preserve">, </w:t>
      </w:r>
      <w:proofErr w:type="spellStart"/>
      <w:r w:rsidRPr="004339CB">
        <w:rPr>
          <w:rFonts w:ascii="Times New Roman" w:eastAsia="Times New Roman" w:hAnsi="Times New Roman" w:cs="Times New Roman"/>
          <w:sz w:val="24"/>
          <w:szCs w:val="24"/>
          <w:lang w:eastAsia="pl-PL"/>
        </w:rPr>
        <w:t>Osiełek</w:t>
      </w:r>
      <w:proofErr w:type="spellEnd"/>
      <w:r w:rsidRPr="004339CB">
        <w:rPr>
          <w:rFonts w:ascii="Times New Roman" w:eastAsia="Times New Roman" w:hAnsi="Times New Roman" w:cs="Times New Roman"/>
          <w:sz w:val="24"/>
          <w:szCs w:val="24"/>
          <w:lang w:eastAsia="pl-PL"/>
        </w:rPr>
        <w:t xml:space="preserve"> Porfirion, Pies </w:t>
      </w:r>
      <w:proofErr w:type="spellStart"/>
      <w:r w:rsidRPr="004339CB">
        <w:rPr>
          <w:rFonts w:ascii="Times New Roman" w:eastAsia="Times New Roman" w:hAnsi="Times New Roman" w:cs="Times New Roman"/>
          <w:sz w:val="24"/>
          <w:szCs w:val="24"/>
          <w:lang w:eastAsia="pl-PL"/>
        </w:rPr>
        <w:t>Fafik</w:t>
      </w:r>
      <w:proofErr w:type="spellEnd"/>
      <w:r w:rsidRPr="004339CB">
        <w:rPr>
          <w:rFonts w:ascii="Times New Roman" w:eastAsia="Times New Roman" w:hAnsi="Times New Roman" w:cs="Times New Roman"/>
          <w:sz w:val="24"/>
          <w:szCs w:val="24"/>
          <w:lang w:eastAsia="pl-PL"/>
        </w:rPr>
        <w:t>. Obok nich pojawia się wiele innych, m.in. postacie historyczne, literackie, ożywione przedmioty.</w:t>
      </w:r>
    </w:p>
    <w:p w:rsidR="0028069B" w:rsidRPr="0028069B" w:rsidRDefault="0028069B" w:rsidP="0028069B">
      <w:pPr>
        <w:pStyle w:val="Lista"/>
        <w:widowControl w:val="0"/>
        <w:tabs>
          <w:tab w:val="left" w:pos="1080"/>
        </w:tabs>
        <w:suppressAutoHyphens/>
        <w:spacing w:after="120" w:line="360" w:lineRule="auto"/>
        <w:ind w:left="0" w:firstLine="0"/>
        <w:contextualSpacing w:val="0"/>
        <w:jc w:val="both"/>
        <w:rPr>
          <w:rFonts w:ascii="Times New Roman" w:hAnsi="Times New Roman" w:cs="Times New Roman"/>
          <w:sz w:val="24"/>
          <w:szCs w:val="24"/>
        </w:rPr>
      </w:pPr>
      <w:r w:rsidRPr="004339CB">
        <w:rPr>
          <w:rFonts w:ascii="Times New Roman" w:eastAsia="Times New Roman" w:hAnsi="Times New Roman" w:cs="Times New Roman"/>
          <w:bCs/>
          <w:i/>
          <w:iCs/>
          <w:sz w:val="24"/>
          <w:szCs w:val="24"/>
          <w:lang w:eastAsia="pl-PL"/>
        </w:rPr>
        <w:lastRenderedPageBreak/>
        <w:t>Teatrzyk „Zielona Gęś”</w:t>
      </w:r>
      <w:r w:rsidRPr="004339CB">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bCs/>
          <w:iCs/>
          <w:sz w:val="24"/>
          <w:szCs w:val="24"/>
          <w:lang w:eastAsia="pl-PL"/>
        </w:rPr>
        <w:t>m</w:t>
      </w:r>
      <w:r w:rsidRPr="0028069B">
        <w:rPr>
          <w:rFonts w:ascii="Times New Roman" w:eastAsia="Times New Roman" w:hAnsi="Times New Roman" w:cs="Times New Roman"/>
          <w:bCs/>
          <w:iCs/>
          <w:sz w:val="24"/>
          <w:szCs w:val="24"/>
          <w:lang w:eastAsia="pl-PL"/>
        </w:rPr>
        <w:t xml:space="preserve">iał swoją premierę w 1946 roku. Ten najmniejszy teatrzyk świata </w:t>
      </w:r>
      <w:r>
        <w:rPr>
          <w:rFonts w:ascii="Times New Roman" w:eastAsia="Times New Roman" w:hAnsi="Times New Roman" w:cs="Times New Roman"/>
          <w:bCs/>
          <w:iCs/>
          <w:sz w:val="24"/>
          <w:szCs w:val="24"/>
          <w:lang w:eastAsia="pl-PL"/>
        </w:rPr>
        <w:t xml:space="preserve">ukazywał w </w:t>
      </w:r>
      <w:r w:rsidRPr="0028069B">
        <w:rPr>
          <w:rFonts w:ascii="Times New Roman" w:eastAsia="Times New Roman" w:hAnsi="Times New Roman" w:cs="Times New Roman"/>
          <w:bCs/>
          <w:iCs/>
          <w:sz w:val="24"/>
          <w:szCs w:val="24"/>
          <w:lang w:eastAsia="pl-PL"/>
        </w:rPr>
        <w:t>scenkach zarówno typowe przywary, jak i cnoty Polaków oraz aktualia polityczne. Znakiem rozpoznawczym Teatrzyku stał się rysunek przedstawiający gęś i nazwę teatrzyku na zielonym tle</w:t>
      </w:r>
      <w:r>
        <w:rPr>
          <w:rFonts w:ascii="Times New Roman" w:eastAsia="Times New Roman" w:hAnsi="Times New Roman" w:cs="Times New Roman"/>
          <w:bCs/>
          <w:iCs/>
          <w:sz w:val="24"/>
          <w:szCs w:val="24"/>
          <w:lang w:eastAsia="pl-PL"/>
        </w:rPr>
        <w:t>.</w:t>
      </w:r>
      <w:r w:rsidRPr="0028069B">
        <w:rPr>
          <w:rFonts w:ascii="Times New Roman" w:eastAsia="Times New Roman" w:hAnsi="Times New Roman" w:cs="Times New Roman"/>
          <w:bCs/>
          <w:iCs/>
          <w:sz w:val="24"/>
          <w:szCs w:val="24"/>
          <w:lang w:eastAsia="pl-PL"/>
        </w:rPr>
        <w:t xml:space="preserve"> Humor czystego nonsensu – tak o swoim najmniejszym teatrze świata mawiał poeta. Współcześni mu krytykowali Teatrzyk, oburzali się poetyckimi igraszkami i kpinami Gałczyńskiego. Niezrażony tym poeta, często na przekór krytykom, nadal wywoływał skandale przedstawieniami Zielonej Gęsi. Miniaturki te nasycone były groteską i w ten satyryczny sposób ukazywały przywary społeczne. Uświadamiały prowizoryczność rzeczywistości, która zaprzecza wszelkiej logice życia, przedstawiały satyryczno-groteskowy</w:t>
      </w:r>
      <w:r>
        <w:rPr>
          <w:rFonts w:ascii="Times New Roman" w:eastAsia="Times New Roman" w:hAnsi="Times New Roman" w:cs="Times New Roman"/>
          <w:bCs/>
          <w:iCs/>
          <w:sz w:val="24"/>
          <w:szCs w:val="24"/>
          <w:lang w:eastAsia="pl-PL"/>
        </w:rPr>
        <w:t xml:space="preserve"> świat, wypełniony absurdalnym </w:t>
      </w:r>
      <w:r w:rsidRPr="0028069B">
        <w:rPr>
          <w:rFonts w:ascii="Times New Roman" w:eastAsia="Times New Roman" w:hAnsi="Times New Roman" w:cs="Times New Roman"/>
          <w:bCs/>
          <w:iCs/>
          <w:sz w:val="24"/>
          <w:szCs w:val="24"/>
          <w:lang w:eastAsia="pl-PL"/>
        </w:rPr>
        <w:t xml:space="preserve">humorem. Wszystkie bawiły, lecz przede wszystkim uczyły. </w:t>
      </w:r>
    </w:p>
    <w:p w:rsidR="0028069B" w:rsidRDefault="0028069B" w:rsidP="002F126C">
      <w:pPr>
        <w:pStyle w:val="Lista"/>
        <w:widowControl w:val="0"/>
        <w:tabs>
          <w:tab w:val="left" w:pos="1080"/>
        </w:tabs>
        <w:suppressAutoHyphens/>
        <w:spacing w:after="120" w:line="240" w:lineRule="auto"/>
        <w:ind w:left="0" w:firstLine="0"/>
        <w:contextualSpacing w:val="0"/>
        <w:jc w:val="both"/>
        <w:rPr>
          <w:rFonts w:ascii="Times New Roman" w:eastAsia="Times New Roman" w:hAnsi="Times New Roman" w:cs="Times New Roman"/>
          <w:sz w:val="24"/>
          <w:szCs w:val="24"/>
          <w:lang w:eastAsia="pl-PL"/>
        </w:rPr>
      </w:pPr>
    </w:p>
    <w:p w:rsidR="002F126C" w:rsidRPr="002F126C" w:rsidRDefault="002F126C" w:rsidP="002F126C">
      <w:pPr>
        <w:pStyle w:val="Lista"/>
        <w:widowControl w:val="0"/>
        <w:tabs>
          <w:tab w:val="left" w:pos="1080"/>
        </w:tabs>
        <w:suppressAutoHyphens/>
        <w:spacing w:after="120" w:line="240" w:lineRule="auto"/>
        <w:ind w:left="0" w:firstLine="0"/>
        <w:contextualSpacing w:val="0"/>
        <w:jc w:val="both"/>
        <w:rPr>
          <w:rFonts w:ascii="Times New Roman" w:eastAsia="Times New Roman" w:hAnsi="Times New Roman" w:cs="Times New Roman"/>
          <w:bCs/>
          <w:i/>
          <w:sz w:val="24"/>
          <w:szCs w:val="24"/>
          <w:lang w:eastAsia="pl-PL"/>
        </w:rPr>
      </w:pPr>
      <w:r>
        <w:rPr>
          <w:rFonts w:ascii="Times New Roman" w:eastAsia="Times New Roman" w:hAnsi="Times New Roman" w:cs="Times New Roman"/>
          <w:sz w:val="24"/>
          <w:szCs w:val="24"/>
          <w:lang w:eastAsia="pl-PL"/>
        </w:rPr>
        <w:t xml:space="preserve">Na dzisiejszej lekcji poznamy </w:t>
      </w:r>
      <w:r w:rsidR="0028069B">
        <w:rPr>
          <w:rFonts w:ascii="Times New Roman" w:eastAsia="Times New Roman" w:hAnsi="Times New Roman" w:cs="Times New Roman"/>
          <w:sz w:val="24"/>
          <w:szCs w:val="24"/>
          <w:lang w:eastAsia="pl-PL"/>
        </w:rPr>
        <w:t xml:space="preserve">jedną z miniaturek pt. </w:t>
      </w:r>
      <w:r w:rsidRPr="002F126C">
        <w:rPr>
          <w:rFonts w:ascii="Times New Roman" w:eastAsia="Times New Roman" w:hAnsi="Times New Roman" w:cs="Times New Roman"/>
          <w:bCs/>
          <w:i/>
          <w:sz w:val="24"/>
          <w:szCs w:val="24"/>
          <w:lang w:eastAsia="pl-PL"/>
        </w:rPr>
        <w:t>Straszną rozmowę</w:t>
      </w:r>
      <w:r w:rsidRPr="00E25CD9">
        <w:rPr>
          <w:rFonts w:ascii="Times New Roman" w:eastAsia="Times New Roman" w:hAnsi="Times New Roman" w:cs="Times New Roman"/>
          <w:bCs/>
          <w:i/>
          <w:sz w:val="24"/>
          <w:szCs w:val="24"/>
          <w:lang w:eastAsia="pl-PL"/>
        </w:rPr>
        <w:t xml:space="preserve"> Gżegżółki z duchem</w:t>
      </w:r>
      <w:r w:rsidRPr="002F126C">
        <w:rPr>
          <w:rFonts w:ascii="Times New Roman" w:eastAsia="Times New Roman" w:hAnsi="Times New Roman" w:cs="Times New Roman"/>
          <w:bCs/>
          <w:i/>
          <w:sz w:val="24"/>
          <w:szCs w:val="24"/>
          <w:lang w:eastAsia="pl-PL"/>
        </w:rPr>
        <w:t xml:space="preserve"> </w:t>
      </w:r>
    </w:p>
    <w:p w:rsidR="002F126C" w:rsidRDefault="002F126C" w:rsidP="002F126C">
      <w:pPr>
        <w:spacing w:before="100" w:beforeAutospacing="1" w:after="100" w:afterAutospacing="1" w:line="240" w:lineRule="auto"/>
        <w:outlineLvl w:val="2"/>
        <w:rPr>
          <w:rFonts w:ascii="Times New Roman" w:eastAsia="Times New Roman" w:hAnsi="Times New Roman" w:cs="Times New Roman"/>
          <w:b/>
          <w:bCs/>
          <w:sz w:val="24"/>
          <w:szCs w:val="24"/>
          <w:lang w:eastAsia="pl-PL"/>
        </w:rPr>
      </w:pPr>
      <w:r w:rsidRPr="002F126C">
        <w:rPr>
          <w:rFonts w:ascii="Times New Roman" w:eastAsia="Times New Roman" w:hAnsi="Times New Roman" w:cs="Times New Roman"/>
          <w:b/>
          <w:bCs/>
          <w:sz w:val="24"/>
          <w:szCs w:val="24"/>
          <w:lang w:eastAsia="pl-PL"/>
        </w:rPr>
        <w:t xml:space="preserve">Otworzycie podręczniki </w:t>
      </w:r>
      <w:r>
        <w:rPr>
          <w:rFonts w:ascii="Times New Roman" w:eastAsia="Times New Roman" w:hAnsi="Times New Roman" w:cs="Times New Roman"/>
          <w:b/>
          <w:bCs/>
          <w:sz w:val="24"/>
          <w:szCs w:val="24"/>
          <w:lang w:eastAsia="pl-PL"/>
        </w:rPr>
        <w:t xml:space="preserve">na </w:t>
      </w:r>
      <w:r w:rsidRPr="002F126C">
        <w:rPr>
          <w:rFonts w:ascii="Times New Roman" w:eastAsia="Times New Roman" w:hAnsi="Times New Roman" w:cs="Times New Roman"/>
          <w:b/>
          <w:bCs/>
          <w:sz w:val="24"/>
          <w:szCs w:val="24"/>
          <w:lang w:eastAsia="pl-PL"/>
        </w:rPr>
        <w:t>s.197</w:t>
      </w:r>
    </w:p>
    <w:p w:rsidR="002F0BD2" w:rsidRDefault="00752A52" w:rsidP="002F126C">
      <w:pPr>
        <w:spacing w:before="100" w:beforeAutospacing="1" w:after="100" w:afterAutospacing="1" w:line="240" w:lineRule="auto"/>
        <w:outlineLvl w:val="2"/>
        <w:rPr>
          <w:rFonts w:ascii="Times New Roman" w:eastAsia="Times New Roman" w:hAnsi="Times New Roman" w:cs="Times New Roman"/>
          <w:b/>
          <w:bCs/>
          <w:sz w:val="24"/>
          <w:szCs w:val="24"/>
          <w:lang w:eastAsia="pl-PL"/>
        </w:rPr>
      </w:pPr>
      <w:hyperlink r:id="rId12" w:history="1">
        <w:r w:rsidR="002F0BD2" w:rsidRPr="00AF5D16">
          <w:rPr>
            <w:rStyle w:val="Hipercze"/>
            <w:rFonts w:ascii="Times New Roman" w:eastAsia="Times New Roman" w:hAnsi="Times New Roman" w:cs="Times New Roman"/>
            <w:b/>
            <w:bCs/>
            <w:sz w:val="24"/>
            <w:szCs w:val="24"/>
            <w:lang w:eastAsia="pl-PL"/>
          </w:rPr>
          <w:t>https://www.youtube.com/watch?v=vwv-vUneyTc</w:t>
        </w:r>
      </w:hyperlink>
      <w:r w:rsidR="002F0BD2" w:rsidRPr="002F0BD2">
        <w:rPr>
          <w:rFonts w:ascii="Times New Roman" w:eastAsia="Times New Roman" w:hAnsi="Times New Roman" w:cs="Times New Roman"/>
          <w:b/>
          <w:bCs/>
          <w:sz w:val="24"/>
          <w:szCs w:val="24"/>
          <w:lang w:eastAsia="pl-PL"/>
        </w:rPr>
        <w:t xml:space="preserve"> </w:t>
      </w:r>
      <w:r w:rsidR="002F0BD2">
        <w:rPr>
          <w:rFonts w:ascii="Times New Roman" w:eastAsia="Times New Roman" w:hAnsi="Times New Roman" w:cs="Times New Roman"/>
          <w:b/>
          <w:bCs/>
          <w:sz w:val="24"/>
          <w:szCs w:val="24"/>
          <w:lang w:eastAsia="pl-PL"/>
        </w:rPr>
        <w:t>– adres pod którym można obejrzeć</w:t>
      </w:r>
    </w:p>
    <w:p w:rsidR="002F0BD2" w:rsidRDefault="002F0BD2" w:rsidP="002F0BD2">
      <w:pPr>
        <w:spacing w:before="100" w:beforeAutospacing="1" w:after="100" w:afterAutospacing="1" w:line="240" w:lineRule="auto"/>
        <w:outlineLvl w:val="2"/>
        <w:rPr>
          <w:rFonts w:ascii="Times New Roman" w:eastAsia="Times New Roman" w:hAnsi="Times New Roman" w:cs="Times New Roman"/>
          <w:b/>
          <w:bCs/>
          <w:sz w:val="24"/>
          <w:szCs w:val="24"/>
          <w:lang w:eastAsia="pl-PL"/>
        </w:rPr>
      </w:pPr>
      <w:r w:rsidRPr="002F126C">
        <w:rPr>
          <w:rFonts w:ascii="Times New Roman" w:eastAsia="Times New Roman" w:hAnsi="Times New Roman" w:cs="Times New Roman"/>
          <w:bCs/>
          <w:i/>
          <w:sz w:val="24"/>
          <w:szCs w:val="24"/>
          <w:lang w:eastAsia="pl-PL"/>
        </w:rPr>
        <w:t>Straszną rozmowę</w:t>
      </w:r>
      <w:r w:rsidRPr="00E25CD9">
        <w:rPr>
          <w:rFonts w:ascii="Times New Roman" w:eastAsia="Times New Roman" w:hAnsi="Times New Roman" w:cs="Times New Roman"/>
          <w:bCs/>
          <w:i/>
          <w:sz w:val="24"/>
          <w:szCs w:val="24"/>
          <w:lang w:eastAsia="pl-PL"/>
        </w:rPr>
        <w:t xml:space="preserve"> Gżegżółki z duchem</w:t>
      </w:r>
    </w:p>
    <w:p w:rsidR="00512B82" w:rsidRDefault="00512B82" w:rsidP="002F126C">
      <w:pPr>
        <w:spacing w:before="100" w:beforeAutospacing="1" w:after="100" w:afterAutospacing="1" w:line="240" w:lineRule="auto"/>
        <w:outlineLvl w:val="2"/>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Zapoznajcie się z treścią</w:t>
      </w:r>
    </w:p>
    <w:p w:rsidR="00D34596" w:rsidRPr="00E25CD9" w:rsidRDefault="00D34596" w:rsidP="002F126C">
      <w:pPr>
        <w:spacing w:before="100" w:beforeAutospacing="1" w:after="100" w:afterAutospacing="1" w:line="240" w:lineRule="auto"/>
        <w:outlineLvl w:val="2"/>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Po przeczytaniu</w:t>
      </w:r>
    </w:p>
    <w:p w:rsidR="002F126C" w:rsidRPr="00E25CD9" w:rsidRDefault="002F126C" w:rsidP="002F126C">
      <w:pPr>
        <w:spacing w:after="0" w:line="240" w:lineRule="auto"/>
        <w:rPr>
          <w:rFonts w:ascii="Times New Roman" w:eastAsia="Times New Roman" w:hAnsi="Times New Roman" w:cs="Times New Roman"/>
          <w:sz w:val="24"/>
          <w:szCs w:val="24"/>
          <w:lang w:eastAsia="pl-PL"/>
        </w:rPr>
      </w:pPr>
      <w:r w:rsidRPr="00E25CD9">
        <w:rPr>
          <w:rFonts w:ascii="Times New Roman" w:eastAsia="Times New Roman" w:hAnsi="Times New Roman" w:cs="Times New Roman"/>
          <w:bCs/>
          <w:sz w:val="24"/>
          <w:szCs w:val="24"/>
          <w:lang w:eastAsia="pl-PL"/>
        </w:rPr>
        <w:t>Treścią utworu</w:t>
      </w:r>
      <w:r w:rsidRPr="00E25CD9">
        <w:rPr>
          <w:rFonts w:ascii="Times New Roman" w:eastAsia="Times New Roman" w:hAnsi="Times New Roman" w:cs="Times New Roman"/>
          <w:sz w:val="24"/>
          <w:szCs w:val="24"/>
          <w:lang w:eastAsia="pl-PL"/>
        </w:rPr>
        <w:t xml:space="preserve"> jest rozmowa Gżegżółki z duchem. Ten pierwszy pyta się grzecznie, co słychać, a drugi odpowiada, że nic. Na co Gżegżółka uspokojony stwierdza, że to w porządku.</w:t>
      </w:r>
    </w:p>
    <w:p w:rsidR="002F126C" w:rsidRPr="00E25CD9" w:rsidRDefault="00D34596" w:rsidP="00512B82">
      <w:pPr>
        <w:spacing w:before="100" w:beforeAutospacing="1" w:after="100" w:afterAutospacing="1" w:line="36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Jest to utwór komiczny.</w:t>
      </w:r>
      <w:r w:rsidR="002F126C" w:rsidRPr="00E25CD9">
        <w:rPr>
          <w:rFonts w:ascii="Times New Roman" w:eastAsia="Times New Roman" w:hAnsi="Times New Roman" w:cs="Times New Roman"/>
          <w:sz w:val="24"/>
          <w:szCs w:val="24"/>
          <w:lang w:eastAsia="pl-PL"/>
        </w:rPr>
        <w:t xml:space="preserve"> Efekt humorystyczny osiągnął autor, zestawiając intrygujący tytuł, obiecujący wielkie emocje: </w:t>
      </w:r>
      <w:r w:rsidR="002F126C" w:rsidRPr="00E25CD9">
        <w:rPr>
          <w:rFonts w:ascii="Times New Roman" w:eastAsia="Times New Roman" w:hAnsi="Times New Roman" w:cs="Times New Roman"/>
          <w:i/>
          <w:iCs/>
          <w:sz w:val="24"/>
          <w:szCs w:val="24"/>
          <w:lang w:eastAsia="pl-PL"/>
        </w:rPr>
        <w:t>„STRASZNA ROZMOWA GŻEGŻÓŁKI Z DUCHEM”</w:t>
      </w:r>
      <w:r w:rsidR="002F126C" w:rsidRPr="00E25CD9">
        <w:rPr>
          <w:rFonts w:ascii="Times New Roman" w:eastAsia="Times New Roman" w:hAnsi="Times New Roman" w:cs="Times New Roman"/>
          <w:sz w:val="24"/>
          <w:szCs w:val="24"/>
          <w:lang w:eastAsia="pl-PL"/>
        </w:rPr>
        <w:t xml:space="preserve">, </w:t>
      </w:r>
      <w:r w:rsidR="002F126C" w:rsidRPr="00E25CD9">
        <w:rPr>
          <w:rFonts w:ascii="Times New Roman" w:eastAsia="Times New Roman" w:hAnsi="Times New Roman" w:cs="Times New Roman"/>
          <w:i/>
          <w:iCs/>
          <w:sz w:val="24"/>
          <w:szCs w:val="24"/>
          <w:lang w:eastAsia="pl-PL"/>
        </w:rPr>
        <w:t>z</w:t>
      </w:r>
      <w:r w:rsidR="002F126C" w:rsidRPr="00E25CD9">
        <w:rPr>
          <w:rFonts w:ascii="Times New Roman" w:eastAsia="Times New Roman" w:hAnsi="Times New Roman" w:cs="Times New Roman"/>
          <w:sz w:val="24"/>
          <w:szCs w:val="24"/>
          <w:lang w:eastAsia="pl-PL"/>
        </w:rPr>
        <w:t xml:space="preserve"> banalną, nawet nudną treścią rozmowy, jaką prowadzą ze sobą przypadkowo spotkani znajomi. Poza tym Gałczyński umieścił akcję w Sali Senatorskiej na Wawelu, która jest miejscem kojarzącym się z ważnymi wydarzeniami historycznymi. Co ważne: nakazuje on swoim bohaterom toczyć w tak poważnym miejscu całkowicie banalny dialog. Odbiorcę zaskakuje fakt, że Gżegżółka nie wykazuje najmniejszego strachu, a Duch zachowuje się jak przeciętny przechodzień. Pisarz </w:t>
      </w:r>
      <w:r>
        <w:rPr>
          <w:rFonts w:ascii="Times New Roman" w:eastAsia="Times New Roman" w:hAnsi="Times New Roman" w:cs="Times New Roman"/>
          <w:sz w:val="24"/>
          <w:szCs w:val="24"/>
          <w:lang w:eastAsia="pl-PL"/>
        </w:rPr>
        <w:t>p</w:t>
      </w:r>
      <w:r w:rsidR="002F126C" w:rsidRPr="00E25CD9">
        <w:rPr>
          <w:rFonts w:ascii="Times New Roman" w:eastAsia="Times New Roman" w:hAnsi="Times New Roman" w:cs="Times New Roman"/>
          <w:sz w:val="24"/>
          <w:szCs w:val="24"/>
          <w:lang w:eastAsia="pl-PL"/>
        </w:rPr>
        <w:t xml:space="preserve">rzedstawia sytuację całkowicie wydumaną, nierealistyczną, czyli </w:t>
      </w:r>
      <w:r w:rsidR="002F126C" w:rsidRPr="00E25CD9">
        <w:rPr>
          <w:rFonts w:ascii="Times New Roman" w:eastAsia="Times New Roman" w:hAnsi="Times New Roman" w:cs="Times New Roman"/>
          <w:bCs/>
          <w:sz w:val="24"/>
          <w:szCs w:val="24"/>
          <w:lang w:eastAsia="pl-PL"/>
        </w:rPr>
        <w:t>abstrakcyjną</w:t>
      </w:r>
      <w:r w:rsidR="002F126C" w:rsidRPr="00E25CD9">
        <w:rPr>
          <w:rFonts w:ascii="Times New Roman" w:eastAsia="Times New Roman" w:hAnsi="Times New Roman" w:cs="Times New Roman"/>
          <w:sz w:val="24"/>
          <w:szCs w:val="24"/>
          <w:lang w:eastAsia="pl-PL"/>
        </w:rPr>
        <w:t>, nadając jej pozory prawdopodobieństwa, jakby duchy były najzwyklejszymi rozmówcami ludzi, a Sala Senatorska najczęstszym miejscem pogawędek.</w:t>
      </w:r>
    </w:p>
    <w:p w:rsidR="00512B82" w:rsidRPr="00E25CD9" w:rsidRDefault="00512B82" w:rsidP="00512B82">
      <w:pPr>
        <w:spacing w:before="100" w:beforeAutospacing="1" w:after="100" w:afterAutospacing="1" w:line="360" w:lineRule="auto"/>
        <w:rPr>
          <w:rFonts w:ascii="Times New Roman" w:eastAsia="Times New Roman" w:hAnsi="Times New Roman" w:cs="Times New Roman"/>
          <w:sz w:val="24"/>
          <w:szCs w:val="24"/>
          <w:lang w:eastAsia="pl-PL"/>
        </w:rPr>
      </w:pPr>
      <w:r w:rsidRPr="00E25CD9">
        <w:rPr>
          <w:rFonts w:ascii="Times New Roman" w:eastAsia="Times New Roman" w:hAnsi="Times New Roman" w:cs="Times New Roman"/>
          <w:sz w:val="24"/>
          <w:szCs w:val="24"/>
          <w:lang w:eastAsia="pl-PL"/>
        </w:rPr>
        <w:t xml:space="preserve">Utwór jest </w:t>
      </w:r>
      <w:r w:rsidRPr="00E25CD9">
        <w:rPr>
          <w:rFonts w:ascii="Times New Roman" w:eastAsia="Times New Roman" w:hAnsi="Times New Roman" w:cs="Times New Roman"/>
          <w:bCs/>
          <w:sz w:val="24"/>
          <w:szCs w:val="24"/>
          <w:lang w:eastAsia="pl-PL"/>
        </w:rPr>
        <w:t>scenką kabaretową</w:t>
      </w:r>
      <w:r w:rsidRPr="00E25CD9">
        <w:rPr>
          <w:rFonts w:ascii="Times New Roman" w:eastAsia="Times New Roman" w:hAnsi="Times New Roman" w:cs="Times New Roman"/>
          <w:sz w:val="24"/>
          <w:szCs w:val="24"/>
          <w:lang w:eastAsia="pl-PL"/>
        </w:rPr>
        <w:t xml:space="preserve">, zapisaną jak dramat, czyli w formie dialogu. Kwestie bohaterów są umieszczone w osobnych linijkach tekstu. Jest to </w:t>
      </w:r>
      <w:r w:rsidRPr="00E25CD9">
        <w:rPr>
          <w:rFonts w:ascii="Times New Roman" w:eastAsia="Times New Roman" w:hAnsi="Times New Roman" w:cs="Times New Roman"/>
          <w:bCs/>
          <w:sz w:val="24"/>
          <w:szCs w:val="24"/>
          <w:lang w:eastAsia="pl-PL"/>
        </w:rPr>
        <w:t>tekst główny.</w:t>
      </w:r>
      <w:r w:rsidRPr="00E25CD9">
        <w:rPr>
          <w:rFonts w:ascii="Times New Roman" w:eastAsia="Times New Roman" w:hAnsi="Times New Roman" w:cs="Times New Roman"/>
          <w:sz w:val="24"/>
          <w:szCs w:val="24"/>
          <w:lang w:eastAsia="pl-PL"/>
        </w:rPr>
        <w:t xml:space="preserve"> Oprócz tego </w:t>
      </w:r>
      <w:r w:rsidRPr="00E25CD9">
        <w:rPr>
          <w:rFonts w:ascii="Times New Roman" w:eastAsia="Times New Roman" w:hAnsi="Times New Roman" w:cs="Times New Roman"/>
          <w:i/>
          <w:iCs/>
          <w:sz w:val="24"/>
          <w:szCs w:val="24"/>
          <w:lang w:eastAsia="pl-PL"/>
        </w:rPr>
        <w:lastRenderedPageBreak/>
        <w:t>Straszna rozmowa...</w:t>
      </w:r>
      <w:r w:rsidRPr="00E25CD9">
        <w:rPr>
          <w:rFonts w:ascii="Times New Roman" w:eastAsia="Times New Roman" w:hAnsi="Times New Roman" w:cs="Times New Roman"/>
          <w:sz w:val="24"/>
          <w:szCs w:val="24"/>
          <w:lang w:eastAsia="pl-PL"/>
        </w:rPr>
        <w:t xml:space="preserve"> zawiera </w:t>
      </w:r>
      <w:r w:rsidRPr="00E25CD9">
        <w:rPr>
          <w:rFonts w:ascii="Times New Roman" w:eastAsia="Times New Roman" w:hAnsi="Times New Roman" w:cs="Times New Roman"/>
          <w:bCs/>
          <w:sz w:val="24"/>
          <w:szCs w:val="24"/>
          <w:lang w:eastAsia="pl-PL"/>
        </w:rPr>
        <w:t>tekst poboczny, czyli didaskalia</w:t>
      </w:r>
      <w:r w:rsidRPr="00E25CD9">
        <w:rPr>
          <w:rFonts w:ascii="Times New Roman" w:eastAsia="Times New Roman" w:hAnsi="Times New Roman" w:cs="Times New Roman"/>
          <w:sz w:val="24"/>
          <w:szCs w:val="24"/>
          <w:lang w:eastAsia="pl-PL"/>
        </w:rPr>
        <w:t>, zapisuje się je pochyłym drukiem - są to uwagi od autora dla reżysera, zwykle nie przeznaczone do wygłaszania ze sceny.</w:t>
      </w:r>
    </w:p>
    <w:p w:rsidR="004339CB" w:rsidRPr="00824D7E" w:rsidRDefault="00A44262" w:rsidP="00A44262">
      <w:pPr>
        <w:pStyle w:val="Lista"/>
        <w:widowControl w:val="0"/>
        <w:tabs>
          <w:tab w:val="left" w:pos="1080"/>
        </w:tabs>
        <w:suppressAutoHyphens/>
        <w:spacing w:after="120" w:line="240" w:lineRule="auto"/>
        <w:ind w:left="0" w:firstLine="0"/>
        <w:contextualSpacing w:val="0"/>
        <w:rPr>
          <w:rFonts w:ascii="Times New Roman" w:hAnsi="Times New Roman" w:cs="Times New Roman"/>
          <w:sz w:val="24"/>
          <w:szCs w:val="24"/>
        </w:rPr>
      </w:pPr>
      <w:r>
        <w:rPr>
          <w:rFonts w:ascii="Times New Roman" w:eastAsia="Times New Roman" w:hAnsi="Times New Roman" w:cs="Times New Roman"/>
          <w:sz w:val="24"/>
          <w:szCs w:val="24"/>
          <w:lang w:eastAsia="pl-PL"/>
        </w:rPr>
        <w:t>Wyjaśnienie</w:t>
      </w:r>
      <w:r w:rsidRPr="00A44262">
        <w:rPr>
          <w:rFonts w:ascii="Times New Roman" w:eastAsia="Times New Roman" w:hAnsi="Times New Roman" w:cs="Times New Roman"/>
          <w:sz w:val="24"/>
          <w:szCs w:val="24"/>
          <w:lang w:eastAsia="pl-PL"/>
        </w:rPr>
        <w:t xml:space="preserve"> </w:t>
      </w:r>
      <w:r>
        <w:rPr>
          <w:rFonts w:ascii="Times New Roman" w:hAnsi="Times New Roman" w:cs="Times New Roman"/>
          <w:sz w:val="24"/>
          <w:szCs w:val="24"/>
        </w:rPr>
        <w:t>słowa</w:t>
      </w:r>
      <w:r w:rsidRPr="00A44262">
        <w:rPr>
          <w:rFonts w:ascii="Times New Roman" w:hAnsi="Times New Roman" w:cs="Times New Roman"/>
          <w:sz w:val="24"/>
          <w:szCs w:val="24"/>
        </w:rPr>
        <w:t xml:space="preserve"> </w:t>
      </w:r>
      <w:r w:rsidRPr="00A44262">
        <w:rPr>
          <w:rFonts w:ascii="Times New Roman" w:hAnsi="Times New Roman" w:cs="Times New Roman"/>
          <w:i/>
          <w:sz w:val="24"/>
          <w:szCs w:val="24"/>
        </w:rPr>
        <w:t>groteska</w:t>
      </w:r>
      <w:r w:rsidR="004339CB" w:rsidRPr="004339CB">
        <w:rPr>
          <w:rFonts w:ascii="Times New Roman" w:eastAsia="Times New Roman" w:hAnsi="Times New Roman" w:cs="Times New Roman"/>
          <w:sz w:val="24"/>
          <w:szCs w:val="24"/>
          <w:lang w:eastAsia="pl-PL"/>
        </w:rPr>
        <w:br/>
      </w:r>
      <w:r w:rsidR="004339CB" w:rsidRPr="004339CB">
        <w:br/>
      </w:r>
      <w:r w:rsidR="004339CB" w:rsidRPr="00824D7E">
        <w:rPr>
          <w:rFonts w:ascii="Times New Roman" w:hAnsi="Times New Roman" w:cs="Times New Roman"/>
          <w:sz w:val="24"/>
          <w:szCs w:val="24"/>
        </w:rPr>
        <w:t xml:space="preserve">np. deformacja – zniekształcenie, absurd – zjawiska niedorzeczne, kontrast – przeciwieństwo, nierealność – nieprawdziwość, komizm – humor, karykatura – zjawiska w krzywym zwierciadle, nonsens – brak logiki. </w:t>
      </w:r>
    </w:p>
    <w:p w:rsidR="00A44262" w:rsidRDefault="00A44262" w:rsidP="00A44262">
      <w:pPr>
        <w:pStyle w:val="Lista"/>
        <w:widowControl w:val="0"/>
        <w:tabs>
          <w:tab w:val="left" w:pos="1080"/>
        </w:tabs>
        <w:suppressAutoHyphens/>
        <w:spacing w:after="120" w:line="240" w:lineRule="auto"/>
        <w:ind w:left="0" w:firstLine="0"/>
        <w:contextualSpacing w:val="0"/>
        <w:jc w:val="center"/>
      </w:pPr>
      <w:r>
        <w:rPr>
          <w:noProof/>
          <w:lang w:eastAsia="pl-PL"/>
        </w:rPr>
        <w:drawing>
          <wp:inline distT="0" distB="0" distL="0" distR="0" wp14:anchorId="0B17108D">
            <wp:extent cx="3999230" cy="2426335"/>
            <wp:effectExtent l="0" t="0" r="127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9230" cy="2426335"/>
                    </a:xfrm>
                    <a:prstGeom prst="rect">
                      <a:avLst/>
                    </a:prstGeom>
                    <a:noFill/>
                  </pic:spPr>
                </pic:pic>
              </a:graphicData>
            </a:graphic>
          </wp:inline>
        </w:drawing>
      </w:r>
    </w:p>
    <w:p w:rsidR="006E1B84" w:rsidRPr="006E1B84" w:rsidRDefault="006E1B84" w:rsidP="006E1B84">
      <w:pPr>
        <w:pStyle w:val="Lista"/>
        <w:widowControl w:val="0"/>
        <w:tabs>
          <w:tab w:val="left" w:pos="720"/>
        </w:tabs>
        <w:suppressAutoHyphens/>
        <w:spacing w:after="120" w:line="360" w:lineRule="auto"/>
        <w:contextualSpacing w:val="0"/>
        <w:jc w:val="both"/>
        <w:rPr>
          <w:rFonts w:ascii="Times New Roman" w:hAnsi="Times New Roman" w:cs="Times New Roman"/>
          <w:sz w:val="24"/>
          <w:szCs w:val="24"/>
        </w:rPr>
      </w:pPr>
      <w:r w:rsidRPr="006E1B84">
        <w:rPr>
          <w:rFonts w:ascii="Times New Roman" w:hAnsi="Times New Roman" w:cs="Times New Roman"/>
          <w:sz w:val="24"/>
          <w:szCs w:val="24"/>
        </w:rPr>
        <w:t>J</w:t>
      </w:r>
      <w:r w:rsidR="004339CB" w:rsidRPr="006E1B84">
        <w:rPr>
          <w:rFonts w:ascii="Times New Roman" w:hAnsi="Times New Roman" w:cs="Times New Roman"/>
          <w:sz w:val="24"/>
          <w:szCs w:val="24"/>
        </w:rPr>
        <w:t>aki jest sens deformacji świata, przedstawiania rzeczywistości w sposób grotesk</w:t>
      </w:r>
      <w:r w:rsidR="00A44262">
        <w:rPr>
          <w:rFonts w:ascii="Times New Roman" w:hAnsi="Times New Roman" w:cs="Times New Roman"/>
          <w:sz w:val="24"/>
          <w:szCs w:val="24"/>
        </w:rPr>
        <w:t>owy?</w:t>
      </w:r>
    </w:p>
    <w:p w:rsidR="004339CB" w:rsidRPr="006E1B84" w:rsidRDefault="00A44262" w:rsidP="00A44262">
      <w:pPr>
        <w:pStyle w:val="Lista"/>
        <w:widowControl w:val="0"/>
        <w:tabs>
          <w:tab w:val="left" w:pos="720"/>
        </w:tabs>
        <w:suppressAutoHyphens/>
        <w:spacing w:after="120" w:line="360" w:lineRule="auto"/>
        <w:contextualSpacing w:val="0"/>
        <w:rPr>
          <w:rFonts w:ascii="Times New Roman" w:hAnsi="Times New Roman" w:cs="Times New Roman"/>
          <w:sz w:val="24"/>
          <w:szCs w:val="24"/>
        </w:rPr>
      </w:pPr>
      <w:r>
        <w:rPr>
          <w:rFonts w:ascii="Times New Roman" w:hAnsi="Times New Roman" w:cs="Times New Roman"/>
          <w:sz w:val="24"/>
          <w:szCs w:val="24"/>
        </w:rPr>
        <w:t>P</w:t>
      </w:r>
      <w:r w:rsidR="004339CB" w:rsidRPr="006E1B84">
        <w:rPr>
          <w:rFonts w:ascii="Times New Roman" w:hAnsi="Times New Roman" w:cs="Times New Roman"/>
          <w:sz w:val="24"/>
          <w:szCs w:val="24"/>
        </w:rPr>
        <w:t>ozwala zadziałać wyobraźni, powołuje do życia nieznane istoty, zmusza odbiorcę do odkrywania w tekście ukrytych sensów, pozwala na stwierdzenia ogólne, uniwersalne.</w:t>
      </w:r>
    </w:p>
    <w:p w:rsidR="008C1BF8" w:rsidRPr="008C1BF8" w:rsidRDefault="008C1BF8" w:rsidP="00512B82">
      <w:pPr>
        <w:spacing w:before="100" w:beforeAutospacing="1" w:after="100" w:afterAutospacing="1" w:line="240" w:lineRule="auto"/>
        <w:rPr>
          <w:rFonts w:ascii="Times New Roman" w:eastAsia="Times New Roman" w:hAnsi="Times New Roman" w:cs="Times New Roman"/>
          <w:sz w:val="24"/>
          <w:szCs w:val="24"/>
          <w:lang w:eastAsia="pl-PL"/>
        </w:rPr>
      </w:pPr>
      <w:r w:rsidRPr="008C1BF8">
        <w:rPr>
          <w:rFonts w:ascii="Times New Roman" w:eastAsia="Times New Roman" w:hAnsi="Times New Roman" w:cs="Times New Roman"/>
          <w:sz w:val="24"/>
          <w:szCs w:val="24"/>
          <w:lang w:eastAsia="pl-PL"/>
        </w:rPr>
        <w:t xml:space="preserve">Każdy z </w:t>
      </w:r>
      <w:r w:rsidR="00512B82">
        <w:rPr>
          <w:rFonts w:ascii="Times New Roman" w:eastAsia="Times New Roman" w:hAnsi="Times New Roman" w:cs="Times New Roman"/>
          <w:sz w:val="24"/>
          <w:szCs w:val="24"/>
          <w:lang w:eastAsia="pl-PL"/>
        </w:rPr>
        <w:t xml:space="preserve">Was </w:t>
      </w:r>
      <w:r w:rsidRPr="008C1BF8">
        <w:rPr>
          <w:rFonts w:ascii="Times New Roman" w:eastAsia="Times New Roman" w:hAnsi="Times New Roman" w:cs="Times New Roman"/>
          <w:sz w:val="24"/>
          <w:szCs w:val="24"/>
          <w:lang w:eastAsia="pl-PL"/>
        </w:rPr>
        <w:t xml:space="preserve">posiada świadomość różnicy między dziełem literackim a dziełem teatralnym (widowiskiem). Wspólnie </w:t>
      </w:r>
      <w:r w:rsidR="00512B82">
        <w:rPr>
          <w:rFonts w:ascii="Times New Roman" w:eastAsia="Times New Roman" w:hAnsi="Times New Roman" w:cs="Times New Roman"/>
          <w:sz w:val="24"/>
          <w:szCs w:val="24"/>
          <w:lang w:eastAsia="pl-PL"/>
        </w:rPr>
        <w:t>wypiszemy</w:t>
      </w:r>
      <w:r w:rsidRPr="008C1BF8">
        <w:rPr>
          <w:rFonts w:ascii="Times New Roman" w:eastAsia="Times New Roman" w:hAnsi="Times New Roman" w:cs="Times New Roman"/>
          <w:sz w:val="24"/>
          <w:szCs w:val="24"/>
          <w:lang w:eastAsia="pl-PL"/>
        </w:rPr>
        <w:t xml:space="preserve"> te różnice w formie tabelki: </w:t>
      </w:r>
    </w:p>
    <w:p w:rsidR="006E1B84" w:rsidRPr="006E1B84" w:rsidRDefault="006E1B84" w:rsidP="006E1B84">
      <w:pPr>
        <w:spacing w:before="100" w:beforeAutospacing="1" w:after="100" w:afterAutospacing="1" w:line="240" w:lineRule="auto"/>
        <w:outlineLvl w:val="1"/>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Tekst utworu dziel</w:t>
      </w:r>
      <w:r w:rsidRPr="006E1B84">
        <w:rPr>
          <w:rFonts w:ascii="Times New Roman" w:eastAsia="Times New Roman" w:hAnsi="Times New Roman" w:cs="Times New Roman"/>
          <w:bCs/>
          <w:sz w:val="24"/>
          <w:szCs w:val="24"/>
          <w:lang w:eastAsia="pl-PL"/>
        </w:rPr>
        <w:t>i się na test główny i tekst poboczny - didaskalia (to raczej informacja dla aktorów, reżysera lub scenografa)</w:t>
      </w:r>
    </w:p>
    <w:tbl>
      <w:tblPr>
        <w:tblW w:w="5364" w:type="dxa"/>
        <w:jc w:val="center"/>
        <w:tblCellSpacing w:w="0" w:type="dxa"/>
        <w:tblCellMar>
          <w:left w:w="0" w:type="dxa"/>
          <w:right w:w="0" w:type="dxa"/>
        </w:tblCellMar>
        <w:tblLook w:val="04A0" w:firstRow="1" w:lastRow="0" w:firstColumn="1" w:lastColumn="0" w:noHBand="0" w:noVBand="1"/>
      </w:tblPr>
      <w:tblGrid>
        <w:gridCol w:w="2447"/>
        <w:gridCol w:w="2917"/>
      </w:tblGrid>
      <w:tr w:rsidR="008C1BF8" w:rsidRPr="008C1BF8" w:rsidTr="006E1B84">
        <w:trPr>
          <w:trHeight w:val="276"/>
          <w:tblCellSpacing w:w="0" w:type="dxa"/>
          <w:jc w:val="center"/>
        </w:trPr>
        <w:tc>
          <w:tcPr>
            <w:tcW w:w="2447" w:type="dxa"/>
            <w:vAlign w:val="center"/>
            <w:hideMark/>
          </w:tcPr>
          <w:p w:rsidR="008C1BF8" w:rsidRPr="008C1BF8" w:rsidRDefault="008C1BF8" w:rsidP="008C1BF8">
            <w:pPr>
              <w:spacing w:after="0" w:line="240" w:lineRule="auto"/>
              <w:rPr>
                <w:rFonts w:ascii="Times New Roman" w:eastAsia="Times New Roman" w:hAnsi="Times New Roman" w:cs="Times New Roman"/>
                <w:sz w:val="24"/>
                <w:szCs w:val="24"/>
                <w:lang w:eastAsia="pl-PL"/>
              </w:rPr>
            </w:pPr>
            <w:r w:rsidRPr="008C1BF8">
              <w:rPr>
                <w:rFonts w:ascii="Times New Roman" w:eastAsia="Times New Roman" w:hAnsi="Times New Roman" w:cs="Times New Roman"/>
                <w:sz w:val="24"/>
                <w:szCs w:val="24"/>
                <w:lang w:eastAsia="pl-PL"/>
              </w:rPr>
              <w:br/>
              <w:t xml:space="preserve">tekst literacki </w:t>
            </w:r>
          </w:p>
        </w:tc>
        <w:tc>
          <w:tcPr>
            <w:tcW w:w="2917" w:type="dxa"/>
            <w:vAlign w:val="center"/>
            <w:hideMark/>
          </w:tcPr>
          <w:p w:rsidR="008C1BF8" w:rsidRPr="008C1BF8" w:rsidRDefault="008C1BF8" w:rsidP="008C1BF8">
            <w:pPr>
              <w:spacing w:after="0" w:line="240" w:lineRule="auto"/>
              <w:rPr>
                <w:rFonts w:ascii="Times New Roman" w:eastAsia="Times New Roman" w:hAnsi="Times New Roman" w:cs="Times New Roman"/>
                <w:sz w:val="24"/>
                <w:szCs w:val="24"/>
                <w:lang w:eastAsia="pl-PL"/>
              </w:rPr>
            </w:pPr>
            <w:r w:rsidRPr="008C1BF8">
              <w:rPr>
                <w:rFonts w:ascii="Times New Roman" w:eastAsia="Times New Roman" w:hAnsi="Times New Roman" w:cs="Times New Roman"/>
                <w:sz w:val="24"/>
                <w:szCs w:val="24"/>
                <w:lang w:eastAsia="pl-PL"/>
              </w:rPr>
              <w:br/>
              <w:t xml:space="preserve">przedstawienie teatralne </w:t>
            </w:r>
          </w:p>
        </w:tc>
      </w:tr>
      <w:tr w:rsidR="008C1BF8" w:rsidRPr="008C1BF8" w:rsidTr="006E1B84">
        <w:trPr>
          <w:trHeight w:val="288"/>
          <w:tblCellSpacing w:w="0" w:type="dxa"/>
          <w:jc w:val="center"/>
        </w:trPr>
        <w:tc>
          <w:tcPr>
            <w:tcW w:w="2447" w:type="dxa"/>
            <w:vAlign w:val="center"/>
            <w:hideMark/>
          </w:tcPr>
          <w:p w:rsidR="008C1BF8" w:rsidRPr="008C1BF8" w:rsidRDefault="008C1BF8" w:rsidP="008C1BF8">
            <w:pPr>
              <w:spacing w:after="0" w:line="240" w:lineRule="auto"/>
              <w:rPr>
                <w:rFonts w:ascii="Times New Roman" w:eastAsia="Times New Roman" w:hAnsi="Times New Roman" w:cs="Times New Roman"/>
                <w:sz w:val="24"/>
                <w:szCs w:val="24"/>
                <w:lang w:eastAsia="pl-PL"/>
              </w:rPr>
            </w:pPr>
            <w:r w:rsidRPr="008C1BF8">
              <w:rPr>
                <w:rFonts w:ascii="Times New Roman" w:eastAsia="Times New Roman" w:hAnsi="Times New Roman" w:cs="Times New Roman"/>
                <w:sz w:val="24"/>
                <w:szCs w:val="24"/>
                <w:lang w:eastAsia="pl-PL"/>
              </w:rPr>
              <w:br/>
              <w:t xml:space="preserve">tekst główny (pisany), tekst poboczny (pisany) </w:t>
            </w:r>
          </w:p>
        </w:tc>
        <w:tc>
          <w:tcPr>
            <w:tcW w:w="2917" w:type="dxa"/>
            <w:vAlign w:val="center"/>
            <w:hideMark/>
          </w:tcPr>
          <w:p w:rsidR="008C1BF8" w:rsidRPr="008C1BF8" w:rsidRDefault="008C1BF8" w:rsidP="008C1BF8">
            <w:pPr>
              <w:spacing w:after="0" w:line="240" w:lineRule="auto"/>
              <w:rPr>
                <w:rFonts w:ascii="Times New Roman" w:eastAsia="Times New Roman" w:hAnsi="Times New Roman" w:cs="Times New Roman"/>
                <w:sz w:val="24"/>
                <w:szCs w:val="24"/>
                <w:lang w:eastAsia="pl-PL"/>
              </w:rPr>
            </w:pPr>
            <w:r w:rsidRPr="008C1BF8">
              <w:rPr>
                <w:rFonts w:ascii="Times New Roman" w:eastAsia="Times New Roman" w:hAnsi="Times New Roman" w:cs="Times New Roman"/>
                <w:sz w:val="24"/>
                <w:szCs w:val="24"/>
                <w:lang w:eastAsia="pl-PL"/>
              </w:rPr>
              <w:br/>
              <w:t xml:space="preserve">tekst główny (mówiony przez aktorów), tekst poboczny (wykorzystany przez reżysera, scenografa, aktorów itd.). Widz go nie słyszy lecz </w:t>
            </w:r>
            <w:hyperlink r:id="rId14" w:history="1">
              <w:r w:rsidRPr="008C1BF8">
                <w:rPr>
                  <w:rFonts w:ascii="Times New Roman" w:eastAsia="Times New Roman" w:hAnsi="Times New Roman" w:cs="Times New Roman"/>
                  <w:sz w:val="24"/>
                  <w:szCs w:val="24"/>
                  <w:lang w:eastAsia="pl-PL"/>
                </w:rPr>
                <w:t>postrzega całość spektaklu</w:t>
              </w:r>
              <w:r w:rsidRPr="008C1BF8">
                <w:rPr>
                  <w:rFonts w:ascii="Times New Roman" w:eastAsia="Times New Roman" w:hAnsi="Times New Roman" w:cs="Times New Roman"/>
                  <w:color w:val="0000FF"/>
                  <w:sz w:val="24"/>
                  <w:szCs w:val="24"/>
                  <w:u w:val="single"/>
                  <w:lang w:eastAsia="pl-PL"/>
                </w:rPr>
                <w:t xml:space="preserve"> </w:t>
              </w:r>
            </w:hyperlink>
          </w:p>
        </w:tc>
      </w:tr>
      <w:tr w:rsidR="008C1BF8" w:rsidRPr="008C1BF8" w:rsidTr="006E1B84">
        <w:trPr>
          <w:trHeight w:val="204"/>
          <w:tblCellSpacing w:w="0" w:type="dxa"/>
          <w:jc w:val="center"/>
        </w:trPr>
        <w:tc>
          <w:tcPr>
            <w:tcW w:w="2447" w:type="dxa"/>
            <w:vAlign w:val="center"/>
            <w:hideMark/>
          </w:tcPr>
          <w:p w:rsidR="008C1BF8" w:rsidRPr="008C1BF8" w:rsidRDefault="008C1BF8" w:rsidP="006E1B84">
            <w:pPr>
              <w:spacing w:after="0" w:line="240" w:lineRule="auto"/>
              <w:rPr>
                <w:rFonts w:ascii="Times New Roman" w:eastAsia="Times New Roman" w:hAnsi="Times New Roman" w:cs="Times New Roman"/>
                <w:sz w:val="24"/>
                <w:szCs w:val="24"/>
                <w:lang w:eastAsia="pl-PL"/>
              </w:rPr>
            </w:pPr>
            <w:r w:rsidRPr="008C1BF8">
              <w:rPr>
                <w:rFonts w:ascii="Times New Roman" w:eastAsia="Times New Roman" w:hAnsi="Times New Roman" w:cs="Times New Roman"/>
                <w:sz w:val="24"/>
                <w:szCs w:val="24"/>
                <w:lang w:eastAsia="pl-PL"/>
              </w:rPr>
              <w:br/>
            </w:r>
            <w:r w:rsidR="006E1B84" w:rsidRPr="008C1BF8">
              <w:rPr>
                <w:rFonts w:ascii="Times New Roman" w:eastAsia="Times New Roman" w:hAnsi="Times New Roman" w:cs="Times New Roman"/>
                <w:sz w:val="24"/>
                <w:szCs w:val="24"/>
                <w:lang w:eastAsia="pl-PL"/>
              </w:rPr>
              <w:t xml:space="preserve">odbiorca </w:t>
            </w:r>
            <w:r w:rsidR="006E1B84">
              <w:rPr>
                <w:rFonts w:ascii="Times New Roman" w:eastAsia="Times New Roman" w:hAnsi="Times New Roman" w:cs="Times New Roman"/>
                <w:sz w:val="24"/>
                <w:szCs w:val="24"/>
                <w:lang w:eastAsia="pl-PL"/>
              </w:rPr>
              <w:t xml:space="preserve"> </w:t>
            </w:r>
            <w:r w:rsidR="006E1B84" w:rsidRPr="008C1BF8">
              <w:rPr>
                <w:rFonts w:ascii="Times New Roman" w:eastAsia="Times New Roman" w:hAnsi="Times New Roman" w:cs="Times New Roman"/>
                <w:sz w:val="24"/>
                <w:szCs w:val="24"/>
                <w:lang w:eastAsia="pl-PL"/>
              </w:rPr>
              <w:t xml:space="preserve">(czytelnik) </w:t>
            </w:r>
            <w:r w:rsidR="006E1B84">
              <w:rPr>
                <w:rFonts w:ascii="Times New Roman" w:eastAsia="Times New Roman" w:hAnsi="Times New Roman" w:cs="Times New Roman"/>
                <w:sz w:val="24"/>
                <w:szCs w:val="24"/>
                <w:lang w:eastAsia="pl-PL"/>
              </w:rPr>
              <w:t xml:space="preserve"> s</w:t>
            </w:r>
            <w:r w:rsidR="006E1B84" w:rsidRPr="008C1BF8">
              <w:rPr>
                <w:rFonts w:ascii="Times New Roman" w:eastAsia="Times New Roman" w:hAnsi="Times New Roman" w:cs="Times New Roman"/>
                <w:sz w:val="24"/>
                <w:szCs w:val="24"/>
                <w:lang w:eastAsia="pl-PL"/>
              </w:rPr>
              <w:t>am kreuje spektakl w swojej wyobraźni</w:t>
            </w:r>
          </w:p>
        </w:tc>
        <w:tc>
          <w:tcPr>
            <w:tcW w:w="2917" w:type="dxa"/>
            <w:vAlign w:val="center"/>
            <w:hideMark/>
          </w:tcPr>
          <w:p w:rsidR="006E1B84" w:rsidRDefault="008C1BF8" w:rsidP="008C1BF8">
            <w:pPr>
              <w:spacing w:after="0" w:line="240" w:lineRule="auto"/>
              <w:rPr>
                <w:rFonts w:ascii="Times New Roman" w:eastAsia="Times New Roman" w:hAnsi="Times New Roman" w:cs="Times New Roman"/>
                <w:sz w:val="24"/>
                <w:szCs w:val="24"/>
                <w:lang w:eastAsia="pl-PL"/>
              </w:rPr>
            </w:pPr>
            <w:r w:rsidRPr="008C1BF8">
              <w:rPr>
                <w:rFonts w:ascii="Times New Roman" w:eastAsia="Times New Roman" w:hAnsi="Times New Roman" w:cs="Times New Roman"/>
                <w:sz w:val="24"/>
                <w:szCs w:val="24"/>
                <w:lang w:eastAsia="pl-PL"/>
              </w:rPr>
              <w:br/>
            </w:r>
            <w:r w:rsidR="006E1B84">
              <w:rPr>
                <w:rFonts w:ascii="Times New Roman" w:eastAsia="Times New Roman" w:hAnsi="Times New Roman" w:cs="Times New Roman"/>
                <w:sz w:val="24"/>
                <w:szCs w:val="24"/>
                <w:lang w:eastAsia="pl-PL"/>
              </w:rPr>
              <w:t xml:space="preserve"> </w:t>
            </w:r>
          </w:p>
          <w:p w:rsidR="008C1BF8" w:rsidRPr="008C1BF8" w:rsidRDefault="008C1BF8" w:rsidP="008C1BF8">
            <w:pPr>
              <w:spacing w:after="0" w:line="240" w:lineRule="auto"/>
              <w:rPr>
                <w:rFonts w:ascii="Times New Roman" w:eastAsia="Times New Roman" w:hAnsi="Times New Roman" w:cs="Times New Roman"/>
                <w:sz w:val="24"/>
                <w:szCs w:val="24"/>
                <w:lang w:eastAsia="pl-PL"/>
              </w:rPr>
            </w:pPr>
          </w:p>
        </w:tc>
      </w:tr>
    </w:tbl>
    <w:p w:rsidR="004339CB" w:rsidRDefault="006E1B84" w:rsidP="006E1B84">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Pr>
          <w:rFonts w:ascii="Times New Roman" w:eastAsia="Times New Roman" w:hAnsi="Times New Roman" w:cs="Times New Roman"/>
          <w:sz w:val="24"/>
          <w:szCs w:val="24"/>
          <w:lang w:eastAsia="pl-PL"/>
        </w:rPr>
        <w:lastRenderedPageBreak/>
        <w:t xml:space="preserve">                      </w:t>
      </w:r>
      <w:r w:rsidRPr="008C1BF8">
        <w:rPr>
          <w:rFonts w:ascii="Times New Roman" w:eastAsia="Times New Roman" w:hAnsi="Times New Roman" w:cs="Times New Roman"/>
          <w:sz w:val="24"/>
          <w:szCs w:val="24"/>
          <w:lang w:eastAsia="pl-PL"/>
        </w:rPr>
        <w:t xml:space="preserve">twórcy przedstawienia </w:t>
      </w:r>
      <w:r>
        <w:rPr>
          <w:rFonts w:ascii="Times New Roman" w:eastAsia="Times New Roman" w:hAnsi="Times New Roman" w:cs="Times New Roman"/>
          <w:sz w:val="24"/>
          <w:szCs w:val="24"/>
          <w:lang w:eastAsia="pl-PL"/>
        </w:rPr>
        <w:t xml:space="preserve">     </w:t>
      </w:r>
      <w:r w:rsidRPr="008C1BF8">
        <w:rPr>
          <w:rFonts w:ascii="Times New Roman" w:eastAsia="Times New Roman" w:hAnsi="Times New Roman" w:cs="Times New Roman"/>
          <w:sz w:val="24"/>
          <w:szCs w:val="24"/>
          <w:lang w:eastAsia="pl-PL"/>
        </w:rPr>
        <w:t>narzucają swoją interpretację odbiorcy (widzowi)</w:t>
      </w:r>
    </w:p>
    <w:p w:rsidR="008C1BF8" w:rsidRPr="006E1B84" w:rsidRDefault="008C1BF8" w:rsidP="008C1BF8">
      <w:pPr>
        <w:spacing w:before="100" w:beforeAutospacing="1" w:after="100" w:afterAutospacing="1" w:line="240" w:lineRule="auto"/>
        <w:outlineLvl w:val="1"/>
        <w:rPr>
          <w:rFonts w:ascii="Times New Roman" w:eastAsia="Times New Roman" w:hAnsi="Times New Roman" w:cs="Times New Roman"/>
          <w:bCs/>
          <w:sz w:val="24"/>
          <w:szCs w:val="24"/>
          <w:lang w:eastAsia="pl-PL"/>
        </w:rPr>
      </w:pPr>
      <w:r w:rsidRPr="006E1B84">
        <w:rPr>
          <w:rFonts w:ascii="Times New Roman" w:eastAsia="Times New Roman" w:hAnsi="Times New Roman" w:cs="Times New Roman"/>
          <w:bCs/>
          <w:sz w:val="24"/>
          <w:szCs w:val="24"/>
          <w:lang w:eastAsia="pl-PL"/>
        </w:rPr>
        <w:t>Dramat zbudowany jest z aktów, scen i odsłon. Podzielony jest także na tekst główny (dialogi i monologi dominujące w dramacie), a tekst poboczny (inaczej didaskalia), który wprowadza różnego rodzaju uwagi odautorskie, dotyczące głównie sposobu inscenizacji dzieła.</w:t>
      </w:r>
    </w:p>
    <w:p w:rsidR="008C1BF8" w:rsidRPr="006E1B84" w:rsidRDefault="006E1B84" w:rsidP="008C1BF8">
      <w:pPr>
        <w:spacing w:before="100" w:beforeAutospacing="1" w:after="100" w:afterAutospacing="1" w:line="240" w:lineRule="auto"/>
        <w:outlineLvl w:val="1"/>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b</w:t>
      </w:r>
      <w:r w:rsidR="008C1BF8" w:rsidRPr="006E1B84">
        <w:rPr>
          <w:rFonts w:ascii="Times New Roman" w:eastAsia="Times New Roman" w:hAnsi="Times New Roman" w:cs="Times New Roman"/>
          <w:bCs/>
          <w:sz w:val="24"/>
          <w:szCs w:val="24"/>
          <w:lang w:eastAsia="pl-PL"/>
        </w:rPr>
        <w:t>rak narratora</w:t>
      </w:r>
    </w:p>
    <w:p w:rsidR="008C1BF8" w:rsidRPr="006E1B84" w:rsidRDefault="006E1B84" w:rsidP="008C1BF8">
      <w:pPr>
        <w:spacing w:before="100" w:beforeAutospacing="1" w:after="100" w:afterAutospacing="1" w:line="240" w:lineRule="auto"/>
        <w:outlineLvl w:val="1"/>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b</w:t>
      </w:r>
      <w:r w:rsidR="008C1BF8" w:rsidRPr="006E1B84">
        <w:rPr>
          <w:rFonts w:ascii="Times New Roman" w:eastAsia="Times New Roman" w:hAnsi="Times New Roman" w:cs="Times New Roman"/>
          <w:bCs/>
          <w:sz w:val="24"/>
          <w:szCs w:val="24"/>
          <w:lang w:eastAsia="pl-PL"/>
        </w:rPr>
        <w:t>ezpośredni sposób ukazywania wydarzeń</w:t>
      </w:r>
    </w:p>
    <w:p w:rsidR="008C1BF8" w:rsidRPr="006E1B84" w:rsidRDefault="006E1B84" w:rsidP="008C1BF8">
      <w:pPr>
        <w:spacing w:before="100" w:beforeAutospacing="1" w:after="100" w:afterAutospacing="1" w:line="240" w:lineRule="auto"/>
        <w:outlineLvl w:val="1"/>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p</w:t>
      </w:r>
      <w:r w:rsidR="008C1BF8" w:rsidRPr="006E1B84">
        <w:rPr>
          <w:rFonts w:ascii="Times New Roman" w:eastAsia="Times New Roman" w:hAnsi="Times New Roman" w:cs="Times New Roman"/>
          <w:bCs/>
          <w:sz w:val="24"/>
          <w:szCs w:val="24"/>
          <w:lang w:eastAsia="pl-PL"/>
        </w:rPr>
        <w:t>odstawową formą wypowiedzi to dialogi lub monologi</w:t>
      </w:r>
    </w:p>
    <w:p w:rsidR="008C1BF8" w:rsidRPr="006E1B84" w:rsidRDefault="006E1B84" w:rsidP="008C1BF8">
      <w:pPr>
        <w:spacing w:before="100" w:beforeAutospacing="1" w:after="100" w:afterAutospacing="1" w:line="240" w:lineRule="auto"/>
        <w:outlineLvl w:val="1"/>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podział</w:t>
      </w:r>
      <w:r w:rsidR="008C1BF8" w:rsidRPr="006E1B84">
        <w:rPr>
          <w:rFonts w:ascii="Times New Roman" w:eastAsia="Times New Roman" w:hAnsi="Times New Roman" w:cs="Times New Roman"/>
          <w:bCs/>
          <w:sz w:val="24"/>
          <w:szCs w:val="24"/>
          <w:lang w:eastAsia="pl-PL"/>
        </w:rPr>
        <w:t xml:space="preserve"> na akty i sceny</w:t>
      </w:r>
    </w:p>
    <w:p w:rsidR="00B86356" w:rsidRPr="00EC06FE" w:rsidRDefault="00875FA1" w:rsidP="00741FBC">
      <w:pPr>
        <w:spacing w:before="100" w:beforeAutospacing="1" w:after="100" w:afterAutospacing="1" w:line="240" w:lineRule="auto"/>
        <w:rPr>
          <w:rFonts w:ascii="Times New Roman" w:eastAsia="Times New Roman" w:hAnsi="Times New Roman" w:cs="Times New Roman"/>
          <w:bCs/>
          <w:color w:val="FF0000"/>
          <w:kern w:val="36"/>
          <w:sz w:val="32"/>
          <w:szCs w:val="32"/>
          <w:u w:val="single"/>
          <w:lang w:eastAsia="pl-PL"/>
        </w:rPr>
      </w:pPr>
      <w:r w:rsidRPr="00F940FA">
        <w:rPr>
          <w:rFonts w:ascii="Times New Roman" w:eastAsia="Times New Roman" w:hAnsi="Times New Roman" w:cs="Times New Roman"/>
          <w:sz w:val="24"/>
          <w:szCs w:val="24"/>
          <w:lang w:eastAsia="pl-PL"/>
        </w:rPr>
        <w:t> </w:t>
      </w:r>
      <w:r w:rsidR="00E30CC2" w:rsidRPr="00EC06FE">
        <w:rPr>
          <w:rFonts w:ascii="Times New Roman" w:eastAsia="Times New Roman" w:hAnsi="Times New Roman" w:cs="Times New Roman"/>
          <w:bCs/>
          <w:color w:val="FF0000"/>
          <w:kern w:val="36"/>
          <w:sz w:val="32"/>
          <w:szCs w:val="32"/>
          <w:u w:val="single"/>
          <w:lang w:eastAsia="pl-PL"/>
        </w:rPr>
        <w:t>Tylko k</w:t>
      </w:r>
      <w:r w:rsidR="00B86356" w:rsidRPr="00EC06FE">
        <w:rPr>
          <w:rFonts w:ascii="Times New Roman" w:eastAsia="Times New Roman" w:hAnsi="Times New Roman" w:cs="Times New Roman"/>
          <w:bCs/>
          <w:color w:val="FF0000"/>
          <w:kern w:val="36"/>
          <w:sz w:val="32"/>
          <w:szCs w:val="32"/>
          <w:u w:val="single"/>
          <w:lang w:eastAsia="pl-PL"/>
        </w:rPr>
        <w:t>l. 6g</w:t>
      </w:r>
    </w:p>
    <w:p w:rsidR="00B86356" w:rsidRDefault="00B86356" w:rsidP="00B86356">
      <w:pPr>
        <w:rPr>
          <w:rFonts w:ascii="Times New Roman" w:eastAsia="Times New Roman" w:hAnsi="Times New Roman" w:cs="Times New Roman"/>
          <w:sz w:val="24"/>
          <w:szCs w:val="24"/>
          <w:lang w:eastAsia="pl-PL"/>
        </w:rPr>
      </w:pPr>
      <w:r w:rsidRPr="00B86356">
        <w:rPr>
          <w:rFonts w:ascii="Times New Roman" w:eastAsia="Times New Roman" w:hAnsi="Times New Roman" w:cs="Times New Roman"/>
          <w:bCs/>
          <w:kern w:val="36"/>
          <w:sz w:val="24"/>
          <w:szCs w:val="24"/>
          <w:lang w:eastAsia="pl-PL"/>
        </w:rPr>
        <w:t>Temat:</w:t>
      </w:r>
      <w:r w:rsidRPr="00B86356">
        <w:rPr>
          <w:rFonts w:ascii="Times New Roman" w:eastAsia="Times New Roman" w:hAnsi="Times New Roman" w:cs="Times New Roman"/>
          <w:color w:val="FF0000"/>
          <w:sz w:val="24"/>
          <w:szCs w:val="24"/>
          <w:lang w:eastAsia="pl-PL"/>
        </w:rPr>
        <w:t xml:space="preserve"> </w:t>
      </w:r>
      <w:r w:rsidRPr="00B86356">
        <w:rPr>
          <w:rFonts w:ascii="Times New Roman" w:eastAsia="Times New Roman" w:hAnsi="Times New Roman" w:cs="Times New Roman"/>
          <w:sz w:val="24"/>
          <w:szCs w:val="24"/>
          <w:lang w:eastAsia="pl-PL"/>
        </w:rPr>
        <w:t>Jakie uczucia wyraża postać mówiąca w wierszu Jana Twardowskiego „Na chwilę”?</w:t>
      </w:r>
    </w:p>
    <w:p w:rsidR="00E4587F" w:rsidRPr="00E4587F" w:rsidRDefault="00E4587F" w:rsidP="00E4587F">
      <w:pPr>
        <w:rPr>
          <w:rFonts w:ascii="Times New Roman" w:hAnsi="Times New Roman" w:cs="Times New Roman"/>
          <w:sz w:val="24"/>
          <w:szCs w:val="24"/>
        </w:rPr>
      </w:pPr>
      <w:r>
        <w:rPr>
          <w:rFonts w:ascii="Times New Roman" w:hAnsi="Times New Roman" w:cs="Times New Roman"/>
          <w:sz w:val="24"/>
          <w:szCs w:val="24"/>
        </w:rPr>
        <w:t>1.</w:t>
      </w:r>
      <w:r w:rsidRPr="00E4587F">
        <w:rPr>
          <w:rFonts w:ascii="Times New Roman" w:hAnsi="Times New Roman" w:cs="Times New Roman"/>
          <w:sz w:val="24"/>
          <w:szCs w:val="24"/>
        </w:rPr>
        <w:t xml:space="preserve">Krótka informacja o autorze wiersza </w:t>
      </w:r>
    </w:p>
    <w:p w:rsidR="00830598" w:rsidRPr="00B86356" w:rsidRDefault="00830598" w:rsidP="00830598">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Zanim przeczytacie wiersz z podręcznika ze strony  </w:t>
      </w:r>
      <w:r w:rsidR="00DF1874">
        <w:rPr>
          <w:rFonts w:ascii="Times New Roman" w:eastAsia="Times New Roman" w:hAnsi="Times New Roman" w:cs="Times New Roman"/>
          <w:sz w:val="24"/>
          <w:szCs w:val="24"/>
          <w:lang w:eastAsia="pl-PL"/>
        </w:rPr>
        <w:t xml:space="preserve">59 </w:t>
      </w:r>
      <w:r>
        <w:rPr>
          <w:rFonts w:ascii="Times New Roman" w:eastAsia="Times New Roman" w:hAnsi="Times New Roman" w:cs="Times New Roman"/>
          <w:sz w:val="24"/>
          <w:szCs w:val="24"/>
          <w:lang w:eastAsia="pl-PL"/>
        </w:rPr>
        <w:t xml:space="preserve">zapoznajcie się z sylwetką </w:t>
      </w:r>
      <w:r w:rsidRPr="00B86356">
        <w:rPr>
          <w:rFonts w:ascii="Times New Roman" w:eastAsia="Times New Roman" w:hAnsi="Times New Roman" w:cs="Times New Roman"/>
          <w:sz w:val="24"/>
          <w:szCs w:val="24"/>
          <w:lang w:eastAsia="pl-PL"/>
        </w:rPr>
        <w:t>Jana Twardowskiego</w:t>
      </w:r>
      <w:r>
        <w:rPr>
          <w:rFonts w:ascii="Times New Roman" w:eastAsia="Times New Roman" w:hAnsi="Times New Roman" w:cs="Times New Roman"/>
          <w:sz w:val="24"/>
          <w:szCs w:val="24"/>
          <w:lang w:eastAsia="pl-PL"/>
        </w:rPr>
        <w:t>.</w:t>
      </w:r>
    </w:p>
    <w:p w:rsidR="00B86356" w:rsidRDefault="00B86356" w:rsidP="00B86356">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pl-PL"/>
        </w:rPr>
      </w:pPr>
      <w:r>
        <w:rPr>
          <w:noProof/>
          <w:lang w:eastAsia="pl-PL"/>
        </w:rPr>
        <w:drawing>
          <wp:inline distT="0" distB="0" distL="0" distR="0" wp14:anchorId="55A78F5D" wp14:editId="4F6E0311">
            <wp:extent cx="4526280" cy="3108960"/>
            <wp:effectExtent l="0" t="0" r="7620" b="0"/>
            <wp:docPr id="3" name="Obraz 3" descr="Dziesięć lat temu w Warszawie zmarł ks. Jan Twardowski - Wawa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iesięć lat temu w Warszawie zmarł ks. Jan Twardowski - WawaLov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2253" cy="3113063"/>
                    </a:xfrm>
                    <a:prstGeom prst="rect">
                      <a:avLst/>
                    </a:prstGeom>
                    <a:noFill/>
                    <a:ln>
                      <a:noFill/>
                    </a:ln>
                  </pic:spPr>
                </pic:pic>
              </a:graphicData>
            </a:graphic>
          </wp:inline>
        </w:drawing>
      </w:r>
    </w:p>
    <w:p w:rsidR="006B0A50" w:rsidRDefault="006B0A50" w:rsidP="00B86356">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pl-PL"/>
        </w:rPr>
      </w:pPr>
      <w:r w:rsidRPr="006B0A50">
        <w:rPr>
          <w:rFonts w:ascii="Times New Roman" w:eastAsia="Times New Roman" w:hAnsi="Times New Roman" w:cs="Times New Roman"/>
          <w:b/>
          <w:bCs/>
          <w:kern w:val="36"/>
          <w:sz w:val="24"/>
          <w:szCs w:val="24"/>
          <w:lang w:eastAsia="pl-PL"/>
        </w:rPr>
        <w:t>Jan Twardowski</w:t>
      </w:r>
    </w:p>
    <w:p w:rsidR="006B0A50" w:rsidRPr="00380A7B" w:rsidRDefault="006B0A50" w:rsidP="006B0A50">
      <w:pPr>
        <w:rPr>
          <w:rFonts w:ascii="Times New Roman" w:hAnsi="Times New Roman" w:cs="Times New Roman"/>
          <w:sz w:val="24"/>
          <w:szCs w:val="24"/>
        </w:rPr>
      </w:pPr>
      <w:r w:rsidRPr="00E30CC2">
        <w:rPr>
          <w:rFonts w:ascii="Times New Roman" w:hAnsi="Times New Roman" w:cs="Times New Roman"/>
          <w:b/>
          <w:bCs/>
          <w:sz w:val="24"/>
          <w:szCs w:val="24"/>
        </w:rPr>
        <w:t>Jan Jakub Twardowski</w:t>
      </w:r>
      <w:r w:rsidRPr="00E30CC2">
        <w:rPr>
          <w:rFonts w:ascii="Times New Roman" w:hAnsi="Times New Roman" w:cs="Times New Roman"/>
          <w:sz w:val="24"/>
          <w:szCs w:val="24"/>
        </w:rPr>
        <w:t xml:space="preserve"> (ur. </w:t>
      </w:r>
      <w:hyperlink r:id="rId16" w:tooltip="1 czerwca" w:history="1">
        <w:r w:rsidRPr="00E30CC2">
          <w:rPr>
            <w:rStyle w:val="Hipercze"/>
            <w:rFonts w:ascii="Times New Roman" w:hAnsi="Times New Roman" w:cs="Times New Roman"/>
            <w:color w:val="auto"/>
            <w:sz w:val="24"/>
            <w:szCs w:val="24"/>
            <w:u w:val="none"/>
          </w:rPr>
          <w:t>1 czerwca</w:t>
        </w:r>
      </w:hyperlink>
      <w:r w:rsidRPr="00E30CC2">
        <w:rPr>
          <w:rFonts w:ascii="Times New Roman" w:hAnsi="Times New Roman" w:cs="Times New Roman"/>
          <w:sz w:val="24"/>
          <w:szCs w:val="24"/>
        </w:rPr>
        <w:t xml:space="preserve"> </w:t>
      </w:r>
      <w:hyperlink r:id="rId17" w:tooltip="1915" w:history="1">
        <w:r w:rsidRPr="00E30CC2">
          <w:rPr>
            <w:rStyle w:val="Hipercze"/>
            <w:rFonts w:ascii="Times New Roman" w:hAnsi="Times New Roman" w:cs="Times New Roman"/>
            <w:color w:val="auto"/>
            <w:sz w:val="24"/>
            <w:szCs w:val="24"/>
            <w:u w:val="none"/>
          </w:rPr>
          <w:t>1915</w:t>
        </w:r>
      </w:hyperlink>
      <w:r w:rsidRPr="00E30CC2">
        <w:rPr>
          <w:rFonts w:ascii="Times New Roman" w:hAnsi="Times New Roman" w:cs="Times New Roman"/>
          <w:sz w:val="24"/>
          <w:szCs w:val="24"/>
        </w:rPr>
        <w:t xml:space="preserve"> w </w:t>
      </w:r>
      <w:hyperlink r:id="rId18" w:tooltip="Warszawa" w:history="1">
        <w:r w:rsidRPr="00E30CC2">
          <w:rPr>
            <w:rStyle w:val="Hipercze"/>
            <w:rFonts w:ascii="Times New Roman" w:hAnsi="Times New Roman" w:cs="Times New Roman"/>
            <w:color w:val="auto"/>
            <w:sz w:val="24"/>
            <w:szCs w:val="24"/>
            <w:u w:val="none"/>
          </w:rPr>
          <w:t>Warszawie</w:t>
        </w:r>
      </w:hyperlink>
      <w:r w:rsidRPr="00E30CC2">
        <w:rPr>
          <w:rFonts w:ascii="Times New Roman" w:hAnsi="Times New Roman" w:cs="Times New Roman"/>
          <w:sz w:val="24"/>
          <w:szCs w:val="24"/>
        </w:rPr>
        <w:t xml:space="preserve">, zm. </w:t>
      </w:r>
      <w:hyperlink r:id="rId19" w:tooltip="18 stycznia" w:history="1">
        <w:r w:rsidRPr="00E30CC2">
          <w:rPr>
            <w:rStyle w:val="Hipercze"/>
            <w:rFonts w:ascii="Times New Roman" w:hAnsi="Times New Roman" w:cs="Times New Roman"/>
            <w:color w:val="auto"/>
            <w:sz w:val="24"/>
            <w:szCs w:val="24"/>
            <w:u w:val="none"/>
          </w:rPr>
          <w:t>18 stycznia</w:t>
        </w:r>
      </w:hyperlink>
      <w:r w:rsidRPr="00E30CC2">
        <w:rPr>
          <w:rFonts w:ascii="Times New Roman" w:hAnsi="Times New Roman" w:cs="Times New Roman"/>
          <w:sz w:val="24"/>
          <w:szCs w:val="24"/>
        </w:rPr>
        <w:t xml:space="preserve"> </w:t>
      </w:r>
      <w:hyperlink r:id="rId20" w:tooltip="2006" w:history="1">
        <w:r w:rsidRPr="00E30CC2">
          <w:rPr>
            <w:rStyle w:val="Hipercze"/>
            <w:rFonts w:ascii="Times New Roman" w:hAnsi="Times New Roman" w:cs="Times New Roman"/>
            <w:color w:val="auto"/>
            <w:sz w:val="24"/>
            <w:szCs w:val="24"/>
            <w:u w:val="none"/>
          </w:rPr>
          <w:t>2006</w:t>
        </w:r>
      </w:hyperlink>
      <w:r w:rsidRPr="00E30CC2">
        <w:rPr>
          <w:rFonts w:ascii="Times New Roman" w:hAnsi="Times New Roman" w:cs="Times New Roman"/>
          <w:sz w:val="24"/>
          <w:szCs w:val="24"/>
        </w:rPr>
        <w:t xml:space="preserve"> tamże) – polski ksiądz </w:t>
      </w:r>
      <w:hyperlink r:id="rId21" w:tooltip="Katolicyzm" w:history="1">
        <w:r w:rsidRPr="00E30CC2">
          <w:rPr>
            <w:rStyle w:val="Hipercze"/>
            <w:rFonts w:ascii="Times New Roman" w:hAnsi="Times New Roman" w:cs="Times New Roman"/>
            <w:color w:val="auto"/>
            <w:sz w:val="24"/>
            <w:szCs w:val="24"/>
            <w:u w:val="none"/>
          </w:rPr>
          <w:t>rzymskokatolicki</w:t>
        </w:r>
      </w:hyperlink>
      <w:r w:rsidRPr="00E30CC2">
        <w:rPr>
          <w:rFonts w:ascii="Times New Roman" w:hAnsi="Times New Roman" w:cs="Times New Roman"/>
          <w:sz w:val="24"/>
          <w:szCs w:val="24"/>
        </w:rPr>
        <w:t xml:space="preserve">, </w:t>
      </w:r>
      <w:hyperlink r:id="rId22" w:tooltip="Prałat" w:history="1">
        <w:r w:rsidRPr="00E30CC2">
          <w:rPr>
            <w:rStyle w:val="Hipercze"/>
            <w:rFonts w:ascii="Times New Roman" w:hAnsi="Times New Roman" w:cs="Times New Roman"/>
            <w:color w:val="auto"/>
            <w:sz w:val="24"/>
            <w:szCs w:val="24"/>
            <w:u w:val="none"/>
          </w:rPr>
          <w:t>prałat</w:t>
        </w:r>
      </w:hyperlink>
      <w:r w:rsidRPr="00E30CC2">
        <w:rPr>
          <w:rFonts w:ascii="Times New Roman" w:hAnsi="Times New Roman" w:cs="Times New Roman"/>
          <w:sz w:val="24"/>
          <w:szCs w:val="24"/>
        </w:rPr>
        <w:t xml:space="preserve"> honorowy Jego Świątobliwości, poeta, przedstawiciel współczesnej </w:t>
      </w:r>
      <w:hyperlink r:id="rId23" w:tooltip="Liryka" w:history="1">
        <w:r w:rsidRPr="00E30CC2">
          <w:rPr>
            <w:rStyle w:val="Hipercze"/>
            <w:rFonts w:ascii="Times New Roman" w:hAnsi="Times New Roman" w:cs="Times New Roman"/>
            <w:color w:val="auto"/>
            <w:sz w:val="24"/>
            <w:szCs w:val="24"/>
            <w:u w:val="none"/>
          </w:rPr>
          <w:t>liryki</w:t>
        </w:r>
      </w:hyperlink>
      <w:r w:rsidRPr="00E30CC2">
        <w:rPr>
          <w:rFonts w:ascii="Times New Roman" w:hAnsi="Times New Roman" w:cs="Times New Roman"/>
          <w:sz w:val="24"/>
          <w:szCs w:val="24"/>
        </w:rPr>
        <w:t xml:space="preserve"> religijnej. To z jego wiersza dedykowanego </w:t>
      </w:r>
      <w:hyperlink r:id="rId24" w:tooltip="Anna Kamieńska" w:history="1">
        <w:r w:rsidRPr="00E30CC2">
          <w:rPr>
            <w:rStyle w:val="Hipercze"/>
            <w:rFonts w:ascii="Times New Roman" w:hAnsi="Times New Roman" w:cs="Times New Roman"/>
            <w:color w:val="auto"/>
            <w:sz w:val="24"/>
            <w:szCs w:val="24"/>
            <w:u w:val="none"/>
          </w:rPr>
          <w:t>Annie Kamieńskiej</w:t>
        </w:r>
      </w:hyperlink>
      <w:r w:rsidRPr="00E30CC2">
        <w:rPr>
          <w:rFonts w:ascii="Times New Roman" w:hAnsi="Times New Roman" w:cs="Times New Roman"/>
          <w:sz w:val="24"/>
          <w:szCs w:val="24"/>
        </w:rPr>
        <w:t xml:space="preserve"> pochodzi zdanie: </w:t>
      </w:r>
      <w:r w:rsidRPr="00380A7B">
        <w:rPr>
          <w:rFonts w:ascii="Times New Roman" w:hAnsi="Times New Roman" w:cs="Times New Roman"/>
          <w:i/>
          <w:iCs/>
          <w:sz w:val="24"/>
          <w:szCs w:val="24"/>
        </w:rPr>
        <w:t>Śpieszmy się kochać ludzi – tak szybko odchodzą</w:t>
      </w:r>
    </w:p>
    <w:p w:rsidR="006B0A50" w:rsidRPr="006B0A50" w:rsidRDefault="006B0A50" w:rsidP="006B0A50">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6B0A50">
        <w:rPr>
          <w:rFonts w:ascii="Times New Roman" w:eastAsia="Times New Roman" w:hAnsi="Times New Roman" w:cs="Times New Roman"/>
          <w:b/>
          <w:bCs/>
          <w:sz w:val="27"/>
          <w:szCs w:val="27"/>
          <w:lang w:eastAsia="pl-PL"/>
        </w:rPr>
        <w:t>Dzieciństwo</w:t>
      </w:r>
    </w:p>
    <w:p w:rsidR="006B0A50" w:rsidRPr="00380A7B" w:rsidRDefault="006B0A50" w:rsidP="006B0A50">
      <w:pPr>
        <w:spacing w:before="100" w:beforeAutospacing="1" w:after="100" w:afterAutospacing="1" w:line="240" w:lineRule="auto"/>
        <w:rPr>
          <w:rFonts w:ascii="Times New Roman" w:eastAsia="Times New Roman" w:hAnsi="Times New Roman" w:cs="Times New Roman"/>
          <w:sz w:val="24"/>
          <w:szCs w:val="24"/>
          <w:lang w:eastAsia="pl-PL"/>
        </w:rPr>
      </w:pPr>
      <w:r w:rsidRPr="00380A7B">
        <w:rPr>
          <w:rFonts w:ascii="Times New Roman" w:eastAsia="Times New Roman" w:hAnsi="Times New Roman" w:cs="Times New Roman"/>
          <w:sz w:val="24"/>
          <w:szCs w:val="24"/>
          <w:lang w:eastAsia="pl-PL"/>
        </w:rPr>
        <w:lastRenderedPageBreak/>
        <w:t xml:space="preserve">Urodził się 1 czerwca 1915 w Warszawie przy </w:t>
      </w:r>
      <w:hyperlink r:id="rId25" w:tooltip="Ulica Koszykowa w Warszawie" w:history="1">
        <w:r w:rsidRPr="00380A7B">
          <w:rPr>
            <w:rFonts w:ascii="Times New Roman" w:eastAsia="Times New Roman" w:hAnsi="Times New Roman" w:cs="Times New Roman"/>
            <w:sz w:val="24"/>
            <w:szCs w:val="24"/>
            <w:lang w:eastAsia="pl-PL"/>
          </w:rPr>
          <w:t>ul. Koszykowej</w:t>
        </w:r>
      </w:hyperlink>
      <w:r w:rsidR="00E30CC2" w:rsidRPr="00380A7B">
        <w:rPr>
          <w:rFonts w:ascii="Times New Roman" w:eastAsia="Times New Roman" w:hAnsi="Times New Roman" w:cs="Times New Roman"/>
          <w:sz w:val="24"/>
          <w:szCs w:val="24"/>
          <w:lang w:eastAsia="pl-PL"/>
        </w:rPr>
        <w:t xml:space="preserve"> 20.</w:t>
      </w:r>
      <w:r w:rsidRPr="00380A7B">
        <w:rPr>
          <w:rFonts w:ascii="Times New Roman" w:eastAsia="Times New Roman" w:hAnsi="Times New Roman" w:cs="Times New Roman"/>
          <w:sz w:val="24"/>
          <w:szCs w:val="24"/>
          <w:lang w:eastAsia="pl-PL"/>
        </w:rPr>
        <w:t xml:space="preserve"> Pięć tygodni później, 4 lipca, został ochrzczony w </w:t>
      </w:r>
      <w:hyperlink r:id="rId26" w:tooltip="Kościół św. Aleksandra w Warszawie" w:history="1">
        <w:r w:rsidRPr="00380A7B">
          <w:rPr>
            <w:rFonts w:ascii="Times New Roman" w:eastAsia="Times New Roman" w:hAnsi="Times New Roman" w:cs="Times New Roman"/>
            <w:sz w:val="24"/>
            <w:szCs w:val="24"/>
            <w:lang w:eastAsia="pl-PL"/>
          </w:rPr>
          <w:t>kościele św. Aleksandra</w:t>
        </w:r>
      </w:hyperlink>
      <w:r w:rsidRPr="00380A7B">
        <w:rPr>
          <w:rFonts w:ascii="Times New Roman" w:eastAsia="Times New Roman" w:hAnsi="Times New Roman" w:cs="Times New Roman"/>
          <w:sz w:val="24"/>
          <w:szCs w:val="24"/>
          <w:lang w:eastAsia="pl-PL"/>
        </w:rPr>
        <w:t xml:space="preserve">. Tego samego dnia, na mocy decyzji rosyjskich władz kolejowych, cała rodzina Twardowskich, podobnie jak inne rodziny warszawskich kolejarzy, została przymusowo ewakuowana w głąb Rosji. Powrót rodziny do Polski nastąpił dopiero po 3 latach (13 lipca 1918). </w:t>
      </w:r>
    </w:p>
    <w:p w:rsidR="006B0A50" w:rsidRPr="00380A7B" w:rsidRDefault="006B0A50" w:rsidP="006B0A50">
      <w:pPr>
        <w:spacing w:before="100" w:beforeAutospacing="1" w:after="100" w:afterAutospacing="1" w:line="240" w:lineRule="auto"/>
        <w:rPr>
          <w:rFonts w:ascii="Times New Roman" w:eastAsia="Times New Roman" w:hAnsi="Times New Roman" w:cs="Times New Roman"/>
          <w:sz w:val="24"/>
          <w:szCs w:val="24"/>
          <w:lang w:eastAsia="pl-PL"/>
        </w:rPr>
      </w:pPr>
      <w:r w:rsidRPr="00380A7B">
        <w:rPr>
          <w:rFonts w:ascii="Times New Roman" w:eastAsia="Times New Roman" w:hAnsi="Times New Roman" w:cs="Times New Roman"/>
          <w:sz w:val="24"/>
          <w:szCs w:val="24"/>
          <w:lang w:eastAsia="pl-PL"/>
        </w:rPr>
        <w:t>Miał trzy siostry – dwie starsze, Halinę (ur. 1911) i Lucynę (ur. 1912) oraz młodszą, Marię (ur. 1920)</w:t>
      </w:r>
      <w:r w:rsidR="00E30CC2" w:rsidRPr="00380A7B">
        <w:rPr>
          <w:rFonts w:ascii="Times New Roman" w:eastAsia="Times New Roman" w:hAnsi="Times New Roman" w:cs="Times New Roman"/>
          <w:sz w:val="24"/>
          <w:szCs w:val="24"/>
          <w:lang w:eastAsia="pl-PL"/>
        </w:rPr>
        <w:t>.</w:t>
      </w:r>
    </w:p>
    <w:p w:rsidR="006B0A50" w:rsidRPr="00380A7B" w:rsidRDefault="006B0A50" w:rsidP="006B0A50">
      <w:pPr>
        <w:spacing w:before="100" w:beforeAutospacing="1" w:after="100" w:afterAutospacing="1" w:line="240" w:lineRule="auto"/>
        <w:rPr>
          <w:rFonts w:ascii="Times New Roman" w:eastAsia="Times New Roman" w:hAnsi="Times New Roman" w:cs="Times New Roman"/>
          <w:sz w:val="24"/>
          <w:szCs w:val="24"/>
          <w:lang w:eastAsia="pl-PL"/>
        </w:rPr>
      </w:pPr>
      <w:r w:rsidRPr="00380A7B">
        <w:rPr>
          <w:rFonts w:ascii="Times New Roman" w:eastAsia="Times New Roman" w:hAnsi="Times New Roman" w:cs="Times New Roman"/>
          <w:sz w:val="24"/>
          <w:szCs w:val="24"/>
          <w:lang w:eastAsia="pl-PL"/>
        </w:rPr>
        <w:t xml:space="preserve">Wychowywał się w Warszawie. W 1922 Jan rozpoczął naukę w szkole podstawowej, a od 1927 roku uczęszczał do </w:t>
      </w:r>
      <w:hyperlink r:id="rId27" w:tooltip="XXVII Liceum Ogólnokształcące im. Tadeusza Czackiego w Warszawie" w:history="1">
        <w:r w:rsidRPr="00380A7B">
          <w:rPr>
            <w:rFonts w:ascii="Times New Roman" w:eastAsia="Times New Roman" w:hAnsi="Times New Roman" w:cs="Times New Roman"/>
            <w:sz w:val="24"/>
            <w:szCs w:val="24"/>
            <w:lang w:eastAsia="pl-PL"/>
          </w:rPr>
          <w:t>Gimnazjum im. Tadeusza Czackiego</w:t>
        </w:r>
      </w:hyperlink>
      <w:r w:rsidRPr="00380A7B">
        <w:rPr>
          <w:rFonts w:ascii="Times New Roman" w:eastAsia="Times New Roman" w:hAnsi="Times New Roman" w:cs="Times New Roman"/>
          <w:sz w:val="24"/>
          <w:szCs w:val="24"/>
          <w:lang w:eastAsia="pl-PL"/>
        </w:rPr>
        <w:t xml:space="preserve"> w Warszawie do klasy matematyczno-przyrodniczej. W latach 1933–1935 współredagował międzyszkolne pismo młodzieży gimnazjalnej „Kuźnia Młodych”, gdzie piastował funkcję redaktora działu literackiego. Na łamach tej gazetki miał miejsce jego debiut poetycki i prozatorski. Maturę zdał w 1936. </w:t>
      </w:r>
    </w:p>
    <w:p w:rsidR="00E30CC2" w:rsidRPr="00380A7B" w:rsidRDefault="006B0A50" w:rsidP="006B0A50">
      <w:pPr>
        <w:spacing w:before="100" w:beforeAutospacing="1" w:after="100" w:afterAutospacing="1" w:line="240" w:lineRule="auto"/>
        <w:rPr>
          <w:rFonts w:ascii="Times New Roman" w:eastAsia="Times New Roman" w:hAnsi="Times New Roman" w:cs="Times New Roman"/>
          <w:sz w:val="24"/>
          <w:szCs w:val="24"/>
          <w:lang w:eastAsia="pl-PL"/>
        </w:rPr>
      </w:pPr>
      <w:r w:rsidRPr="00380A7B">
        <w:rPr>
          <w:rFonts w:ascii="Times New Roman" w:eastAsia="Times New Roman" w:hAnsi="Times New Roman" w:cs="Times New Roman"/>
          <w:sz w:val="24"/>
          <w:szCs w:val="24"/>
          <w:lang w:eastAsia="pl-PL"/>
        </w:rPr>
        <w:t xml:space="preserve">W 1937 ukazał się pierwszy tomik jego wierszy pt. </w:t>
      </w:r>
      <w:r w:rsidRPr="00380A7B">
        <w:rPr>
          <w:rFonts w:ascii="Times New Roman" w:eastAsia="Times New Roman" w:hAnsi="Times New Roman" w:cs="Times New Roman"/>
          <w:i/>
          <w:iCs/>
          <w:sz w:val="24"/>
          <w:szCs w:val="24"/>
          <w:lang w:eastAsia="pl-PL"/>
        </w:rPr>
        <w:t>Powrót Andersena</w:t>
      </w:r>
      <w:r w:rsidR="00E30CC2" w:rsidRPr="00380A7B">
        <w:rPr>
          <w:rFonts w:ascii="Times New Roman" w:eastAsia="Times New Roman" w:hAnsi="Times New Roman" w:cs="Times New Roman"/>
          <w:sz w:val="24"/>
          <w:szCs w:val="24"/>
          <w:lang w:eastAsia="pl-PL"/>
        </w:rPr>
        <w:t>.</w:t>
      </w:r>
      <w:r w:rsidRPr="00380A7B">
        <w:rPr>
          <w:rFonts w:ascii="Times New Roman" w:eastAsia="Times New Roman" w:hAnsi="Times New Roman" w:cs="Times New Roman"/>
          <w:sz w:val="24"/>
          <w:szCs w:val="24"/>
          <w:lang w:eastAsia="pl-PL"/>
        </w:rPr>
        <w:t xml:space="preserve"> W tym samym roku rozpoczął studia polonistyczne na </w:t>
      </w:r>
      <w:hyperlink r:id="rId28" w:tooltip="Uniwersytet Warszawski" w:history="1">
        <w:r w:rsidRPr="00380A7B">
          <w:rPr>
            <w:rFonts w:ascii="Times New Roman" w:eastAsia="Times New Roman" w:hAnsi="Times New Roman" w:cs="Times New Roman"/>
            <w:sz w:val="24"/>
            <w:szCs w:val="24"/>
            <w:lang w:eastAsia="pl-PL"/>
          </w:rPr>
          <w:t>Uniwersytecie Warszawskim</w:t>
        </w:r>
      </w:hyperlink>
      <w:r w:rsidRPr="00380A7B">
        <w:rPr>
          <w:rFonts w:ascii="Times New Roman" w:eastAsia="Times New Roman" w:hAnsi="Times New Roman" w:cs="Times New Roman"/>
          <w:sz w:val="24"/>
          <w:szCs w:val="24"/>
          <w:lang w:eastAsia="pl-PL"/>
        </w:rPr>
        <w:t xml:space="preserve">. </w:t>
      </w:r>
    </w:p>
    <w:p w:rsidR="006B0A50" w:rsidRPr="00380A7B" w:rsidRDefault="006B0A50" w:rsidP="006B0A50">
      <w:pPr>
        <w:spacing w:before="100" w:beforeAutospacing="1" w:after="100" w:afterAutospacing="1" w:line="240" w:lineRule="auto"/>
        <w:rPr>
          <w:rFonts w:ascii="Times New Roman" w:eastAsia="Times New Roman" w:hAnsi="Times New Roman" w:cs="Times New Roman"/>
          <w:sz w:val="24"/>
          <w:szCs w:val="24"/>
          <w:lang w:eastAsia="pl-PL"/>
        </w:rPr>
      </w:pPr>
      <w:r w:rsidRPr="00380A7B">
        <w:rPr>
          <w:rFonts w:ascii="Times New Roman" w:eastAsia="Times New Roman" w:hAnsi="Times New Roman" w:cs="Times New Roman"/>
          <w:sz w:val="24"/>
          <w:szCs w:val="24"/>
          <w:lang w:eastAsia="pl-PL"/>
        </w:rPr>
        <w:t xml:space="preserve">W czasie </w:t>
      </w:r>
      <w:hyperlink r:id="rId29" w:tooltip="II wojna światowa" w:history="1">
        <w:r w:rsidRPr="00380A7B">
          <w:rPr>
            <w:rFonts w:ascii="Times New Roman" w:eastAsia="Times New Roman" w:hAnsi="Times New Roman" w:cs="Times New Roman"/>
            <w:sz w:val="24"/>
            <w:szCs w:val="24"/>
            <w:u w:val="single"/>
            <w:lang w:eastAsia="pl-PL"/>
          </w:rPr>
          <w:t>I</w:t>
        </w:r>
        <w:r w:rsidRPr="00380A7B">
          <w:rPr>
            <w:rFonts w:ascii="Times New Roman" w:eastAsia="Times New Roman" w:hAnsi="Times New Roman" w:cs="Times New Roman"/>
            <w:sz w:val="24"/>
            <w:szCs w:val="24"/>
            <w:lang w:eastAsia="pl-PL"/>
          </w:rPr>
          <w:t>I wojny światowej</w:t>
        </w:r>
      </w:hyperlink>
      <w:r w:rsidRPr="00380A7B">
        <w:rPr>
          <w:rFonts w:ascii="Times New Roman" w:eastAsia="Times New Roman" w:hAnsi="Times New Roman" w:cs="Times New Roman"/>
          <w:sz w:val="24"/>
          <w:szCs w:val="24"/>
          <w:lang w:eastAsia="pl-PL"/>
        </w:rPr>
        <w:t xml:space="preserve">, był żołnierzem </w:t>
      </w:r>
      <w:hyperlink r:id="rId30" w:tooltip="Armia Krajowa" w:history="1">
        <w:r w:rsidRPr="00380A7B">
          <w:rPr>
            <w:rFonts w:ascii="Times New Roman" w:eastAsia="Times New Roman" w:hAnsi="Times New Roman" w:cs="Times New Roman"/>
            <w:sz w:val="24"/>
            <w:szCs w:val="24"/>
            <w:lang w:eastAsia="pl-PL"/>
          </w:rPr>
          <w:t>Armii Krajowej</w:t>
        </w:r>
      </w:hyperlink>
      <w:r w:rsidRPr="00380A7B">
        <w:rPr>
          <w:rFonts w:ascii="Times New Roman" w:eastAsia="Times New Roman" w:hAnsi="Times New Roman" w:cs="Times New Roman"/>
          <w:sz w:val="24"/>
          <w:szCs w:val="24"/>
          <w:lang w:eastAsia="pl-PL"/>
        </w:rPr>
        <w:t xml:space="preserve">, uczestniczył w </w:t>
      </w:r>
      <w:hyperlink r:id="rId31" w:tooltip="Powstanie warszawskie" w:history="1">
        <w:r w:rsidRPr="00380A7B">
          <w:rPr>
            <w:rFonts w:ascii="Times New Roman" w:eastAsia="Times New Roman" w:hAnsi="Times New Roman" w:cs="Times New Roman"/>
            <w:sz w:val="24"/>
            <w:szCs w:val="24"/>
            <w:lang w:eastAsia="pl-PL"/>
          </w:rPr>
          <w:t>powstaniu warszawskim</w:t>
        </w:r>
      </w:hyperlink>
      <w:r w:rsidRPr="00380A7B">
        <w:rPr>
          <w:rFonts w:ascii="Times New Roman" w:eastAsia="Times New Roman" w:hAnsi="Times New Roman" w:cs="Times New Roman"/>
          <w:sz w:val="24"/>
          <w:szCs w:val="24"/>
          <w:lang w:eastAsia="pl-PL"/>
        </w:rPr>
        <w:t xml:space="preserve">. Wskutek przeżyć wojennych, w tym zniszczenia jego domu rodzinnego, w 1943 postanowił zostać </w:t>
      </w:r>
      <w:hyperlink r:id="rId32" w:tooltip="Ksiądz" w:history="1">
        <w:r w:rsidRPr="00380A7B">
          <w:rPr>
            <w:rFonts w:ascii="Times New Roman" w:eastAsia="Times New Roman" w:hAnsi="Times New Roman" w:cs="Times New Roman"/>
            <w:sz w:val="24"/>
            <w:szCs w:val="24"/>
            <w:lang w:eastAsia="pl-PL"/>
          </w:rPr>
          <w:t>księdzem</w:t>
        </w:r>
      </w:hyperlink>
      <w:r w:rsidRPr="00380A7B">
        <w:rPr>
          <w:rFonts w:ascii="Times New Roman" w:eastAsia="Times New Roman" w:hAnsi="Times New Roman" w:cs="Times New Roman"/>
          <w:sz w:val="24"/>
          <w:szCs w:val="24"/>
          <w:lang w:eastAsia="pl-PL"/>
        </w:rPr>
        <w:t xml:space="preserve">. </w:t>
      </w:r>
    </w:p>
    <w:p w:rsidR="006B0A50" w:rsidRPr="00380A7B" w:rsidRDefault="006B0A50" w:rsidP="00834A60">
      <w:pPr>
        <w:spacing w:before="100" w:beforeAutospacing="1" w:after="100" w:afterAutospacing="1" w:line="240" w:lineRule="auto"/>
        <w:rPr>
          <w:rFonts w:ascii="Times New Roman" w:eastAsia="Times New Roman" w:hAnsi="Times New Roman" w:cs="Times New Roman"/>
          <w:sz w:val="24"/>
          <w:szCs w:val="24"/>
          <w:lang w:eastAsia="pl-PL"/>
        </w:rPr>
      </w:pPr>
      <w:r w:rsidRPr="00380A7B">
        <w:rPr>
          <w:rFonts w:ascii="Times New Roman" w:eastAsia="Times New Roman" w:hAnsi="Times New Roman" w:cs="Times New Roman"/>
          <w:sz w:val="24"/>
          <w:szCs w:val="24"/>
          <w:lang w:eastAsia="pl-PL"/>
        </w:rPr>
        <w:t xml:space="preserve">W trakcie wojny w marcu 1945 zaczął naukę w tajnym </w:t>
      </w:r>
      <w:hyperlink r:id="rId33" w:tooltip="Wyższe Metropolitalne Seminarium Duchowne w Warszawie" w:history="1">
        <w:r w:rsidRPr="00380A7B">
          <w:rPr>
            <w:rFonts w:ascii="Times New Roman" w:eastAsia="Times New Roman" w:hAnsi="Times New Roman" w:cs="Times New Roman"/>
            <w:sz w:val="24"/>
            <w:szCs w:val="24"/>
            <w:lang w:eastAsia="pl-PL"/>
          </w:rPr>
          <w:t>Seminarium Duchownym w Warszawie</w:t>
        </w:r>
      </w:hyperlink>
      <w:r w:rsidRPr="00380A7B">
        <w:rPr>
          <w:rFonts w:ascii="Times New Roman" w:eastAsia="Times New Roman" w:hAnsi="Times New Roman" w:cs="Times New Roman"/>
          <w:sz w:val="24"/>
          <w:szCs w:val="24"/>
          <w:lang w:eastAsia="pl-PL"/>
        </w:rPr>
        <w:t>. Naukę w seminarium kontynuował z przerwami do 1948, kiedy to 4 lipca przyjął święcenia kapłańskie. W tym też roku uzyskał tytuł magistra filologii polskiej</w:t>
      </w:r>
      <w:r w:rsidR="00834A60" w:rsidRPr="00380A7B">
        <w:rPr>
          <w:rFonts w:ascii="Times New Roman" w:eastAsia="Times New Roman" w:hAnsi="Times New Roman" w:cs="Times New Roman"/>
          <w:sz w:val="24"/>
          <w:szCs w:val="24"/>
          <w:lang w:eastAsia="pl-PL"/>
        </w:rPr>
        <w:t>.</w:t>
      </w:r>
      <w:r w:rsidRPr="00380A7B">
        <w:rPr>
          <w:rFonts w:ascii="Times New Roman" w:eastAsia="Times New Roman" w:hAnsi="Times New Roman" w:cs="Times New Roman"/>
          <w:sz w:val="24"/>
          <w:szCs w:val="24"/>
          <w:lang w:eastAsia="pl-PL"/>
        </w:rPr>
        <w:t xml:space="preserve"> </w:t>
      </w:r>
    </w:p>
    <w:p w:rsidR="006B0A50" w:rsidRPr="00380A7B" w:rsidRDefault="006F642A" w:rsidP="006B0A50">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w:t>
      </w:r>
      <w:r w:rsidR="006B0A50" w:rsidRPr="00380A7B">
        <w:rPr>
          <w:rFonts w:ascii="Times New Roman" w:eastAsia="Times New Roman" w:hAnsi="Times New Roman" w:cs="Times New Roman"/>
          <w:sz w:val="24"/>
          <w:szCs w:val="24"/>
          <w:lang w:eastAsia="pl-PL"/>
        </w:rPr>
        <w:t xml:space="preserve">marł wieczorem 18 stycznia 2006 w Samodzielnym Publicznym Centralnym Szpitalu Klinicznym przy </w:t>
      </w:r>
      <w:hyperlink r:id="rId34" w:tooltip="Ulica Stefana Banacha w Warszawie" w:history="1">
        <w:r w:rsidR="006B0A50" w:rsidRPr="00380A7B">
          <w:rPr>
            <w:rFonts w:ascii="Times New Roman" w:eastAsia="Times New Roman" w:hAnsi="Times New Roman" w:cs="Times New Roman"/>
            <w:sz w:val="24"/>
            <w:szCs w:val="24"/>
            <w:lang w:eastAsia="pl-PL"/>
          </w:rPr>
          <w:t>ul. Banacha</w:t>
        </w:r>
      </w:hyperlink>
      <w:r w:rsidR="006B0A50" w:rsidRPr="00380A7B">
        <w:rPr>
          <w:rFonts w:ascii="Times New Roman" w:eastAsia="Times New Roman" w:hAnsi="Times New Roman" w:cs="Times New Roman"/>
          <w:sz w:val="24"/>
          <w:szCs w:val="24"/>
          <w:lang w:eastAsia="pl-PL"/>
        </w:rPr>
        <w:t xml:space="preserve"> 1a w Warszawie</w:t>
      </w:r>
      <w:r w:rsidR="00834A60" w:rsidRPr="00380A7B">
        <w:rPr>
          <w:rFonts w:ascii="Times New Roman" w:eastAsia="Times New Roman" w:hAnsi="Times New Roman" w:cs="Times New Roman"/>
          <w:sz w:val="24"/>
          <w:szCs w:val="24"/>
          <w:lang w:eastAsia="pl-PL"/>
        </w:rPr>
        <w:t xml:space="preserve">. </w:t>
      </w:r>
      <w:r w:rsidR="006B0A50" w:rsidRPr="00380A7B">
        <w:rPr>
          <w:rFonts w:ascii="Times New Roman" w:eastAsia="Times New Roman" w:hAnsi="Times New Roman" w:cs="Times New Roman"/>
          <w:sz w:val="24"/>
          <w:szCs w:val="24"/>
          <w:lang w:eastAsia="pl-PL"/>
        </w:rPr>
        <w:t xml:space="preserve">Został pochowany w </w:t>
      </w:r>
      <w:hyperlink r:id="rId35" w:tooltip="Krypta" w:history="1">
        <w:r w:rsidR="006B0A50" w:rsidRPr="00380A7B">
          <w:rPr>
            <w:rFonts w:ascii="Times New Roman" w:eastAsia="Times New Roman" w:hAnsi="Times New Roman" w:cs="Times New Roman"/>
            <w:sz w:val="24"/>
            <w:szCs w:val="24"/>
            <w:lang w:eastAsia="pl-PL"/>
          </w:rPr>
          <w:t>krypcie</w:t>
        </w:r>
      </w:hyperlink>
      <w:r w:rsidR="006B0A50" w:rsidRPr="00380A7B">
        <w:rPr>
          <w:rFonts w:ascii="Times New Roman" w:eastAsia="Times New Roman" w:hAnsi="Times New Roman" w:cs="Times New Roman"/>
          <w:sz w:val="24"/>
          <w:szCs w:val="24"/>
          <w:lang w:eastAsia="pl-PL"/>
        </w:rPr>
        <w:t xml:space="preserve"> w </w:t>
      </w:r>
      <w:hyperlink r:id="rId36" w:tooltip="Panteon Wielkich Polaków" w:history="1">
        <w:r w:rsidR="006B0A50" w:rsidRPr="00380A7B">
          <w:rPr>
            <w:rFonts w:ascii="Times New Roman" w:eastAsia="Times New Roman" w:hAnsi="Times New Roman" w:cs="Times New Roman"/>
            <w:sz w:val="24"/>
            <w:szCs w:val="24"/>
            <w:lang w:eastAsia="pl-PL"/>
          </w:rPr>
          <w:t>Panteonie Wielkich Polaków</w:t>
        </w:r>
      </w:hyperlink>
      <w:r w:rsidR="006B0A50" w:rsidRPr="00380A7B">
        <w:rPr>
          <w:rFonts w:ascii="Times New Roman" w:eastAsia="Times New Roman" w:hAnsi="Times New Roman" w:cs="Times New Roman"/>
          <w:sz w:val="24"/>
          <w:szCs w:val="24"/>
          <w:lang w:eastAsia="pl-PL"/>
        </w:rPr>
        <w:t xml:space="preserve">, miejscu pochówku dla zasłużonych w </w:t>
      </w:r>
      <w:hyperlink r:id="rId37" w:tooltip="Świątynia Opatrzności Bożej w Warszawie" w:history="1">
        <w:r w:rsidR="006B0A50" w:rsidRPr="00380A7B">
          <w:rPr>
            <w:rFonts w:ascii="Times New Roman" w:eastAsia="Times New Roman" w:hAnsi="Times New Roman" w:cs="Times New Roman"/>
            <w:sz w:val="24"/>
            <w:szCs w:val="24"/>
            <w:lang w:eastAsia="pl-PL"/>
          </w:rPr>
          <w:t>Świątyni Opatrzności Bożej</w:t>
        </w:r>
      </w:hyperlink>
      <w:r w:rsidR="006B0A50" w:rsidRPr="00380A7B">
        <w:rPr>
          <w:rFonts w:ascii="Times New Roman" w:eastAsia="Times New Roman" w:hAnsi="Times New Roman" w:cs="Times New Roman"/>
          <w:sz w:val="24"/>
          <w:szCs w:val="24"/>
          <w:lang w:eastAsia="pl-PL"/>
        </w:rPr>
        <w:t xml:space="preserve">, zgodnie z życzeniem </w:t>
      </w:r>
      <w:hyperlink r:id="rId38" w:tooltip="Prymas" w:history="1">
        <w:r w:rsidR="006B0A50" w:rsidRPr="00380A7B">
          <w:rPr>
            <w:rFonts w:ascii="Times New Roman" w:eastAsia="Times New Roman" w:hAnsi="Times New Roman" w:cs="Times New Roman"/>
            <w:sz w:val="24"/>
            <w:szCs w:val="24"/>
            <w:lang w:eastAsia="pl-PL"/>
          </w:rPr>
          <w:t>prymasa</w:t>
        </w:r>
      </w:hyperlink>
      <w:r w:rsidR="006B0A50" w:rsidRPr="00380A7B">
        <w:rPr>
          <w:rFonts w:ascii="Times New Roman" w:eastAsia="Times New Roman" w:hAnsi="Times New Roman" w:cs="Times New Roman"/>
          <w:sz w:val="24"/>
          <w:szCs w:val="24"/>
          <w:lang w:eastAsia="pl-PL"/>
        </w:rPr>
        <w:t xml:space="preserve"> Polski, kardynała </w:t>
      </w:r>
      <w:hyperlink r:id="rId39" w:tooltip="Józef Glemp" w:history="1">
        <w:r w:rsidR="006B0A50" w:rsidRPr="00380A7B">
          <w:rPr>
            <w:rFonts w:ascii="Times New Roman" w:eastAsia="Times New Roman" w:hAnsi="Times New Roman" w:cs="Times New Roman"/>
            <w:sz w:val="24"/>
            <w:szCs w:val="24"/>
            <w:lang w:eastAsia="pl-PL"/>
          </w:rPr>
          <w:t>Józefa Glempa</w:t>
        </w:r>
      </w:hyperlink>
      <w:r w:rsidR="006B0A50" w:rsidRPr="00380A7B">
        <w:rPr>
          <w:rFonts w:ascii="Times New Roman" w:eastAsia="Times New Roman" w:hAnsi="Times New Roman" w:cs="Times New Roman"/>
          <w:sz w:val="24"/>
          <w:szCs w:val="24"/>
          <w:lang w:eastAsia="pl-PL"/>
        </w:rPr>
        <w:t xml:space="preserve">, a wbrew jego ostatniej woli (chciał być pochowany na </w:t>
      </w:r>
      <w:hyperlink r:id="rId40" w:tooltip="Cmentarz Powązkowski w Warszawie" w:history="1">
        <w:r w:rsidR="006B0A50" w:rsidRPr="00380A7B">
          <w:rPr>
            <w:rFonts w:ascii="Times New Roman" w:eastAsia="Times New Roman" w:hAnsi="Times New Roman" w:cs="Times New Roman"/>
            <w:sz w:val="24"/>
            <w:szCs w:val="24"/>
            <w:lang w:eastAsia="pl-PL"/>
          </w:rPr>
          <w:t>warszawskich Powązkach</w:t>
        </w:r>
      </w:hyperlink>
      <w:r w:rsidR="006B0A50" w:rsidRPr="00380A7B">
        <w:rPr>
          <w:rFonts w:ascii="Times New Roman" w:eastAsia="Times New Roman" w:hAnsi="Times New Roman" w:cs="Times New Roman"/>
          <w:sz w:val="24"/>
          <w:szCs w:val="24"/>
          <w:lang w:eastAsia="pl-PL"/>
        </w:rPr>
        <w:t xml:space="preserve">). </w:t>
      </w:r>
    </w:p>
    <w:p w:rsidR="006B0A50" w:rsidRPr="00380A7B" w:rsidRDefault="006B0A50" w:rsidP="006B0A50">
      <w:pPr>
        <w:spacing w:before="100" w:beforeAutospacing="1" w:after="100" w:afterAutospacing="1" w:line="240" w:lineRule="auto"/>
        <w:outlineLvl w:val="2"/>
        <w:rPr>
          <w:rFonts w:ascii="Times New Roman" w:eastAsia="Times New Roman" w:hAnsi="Times New Roman" w:cs="Times New Roman"/>
          <w:b/>
          <w:bCs/>
          <w:sz w:val="24"/>
          <w:szCs w:val="24"/>
          <w:lang w:eastAsia="pl-PL"/>
        </w:rPr>
      </w:pPr>
      <w:r w:rsidRPr="00380A7B">
        <w:rPr>
          <w:rFonts w:ascii="Times New Roman" w:eastAsia="Times New Roman" w:hAnsi="Times New Roman" w:cs="Times New Roman"/>
          <w:b/>
          <w:bCs/>
          <w:sz w:val="24"/>
          <w:szCs w:val="24"/>
          <w:lang w:eastAsia="pl-PL"/>
        </w:rPr>
        <w:t>Ważniejsze utwory</w:t>
      </w:r>
    </w:p>
    <w:p w:rsidR="006B0A50" w:rsidRPr="00380A7B" w:rsidRDefault="006B0A50" w:rsidP="006B0A50">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380A7B">
        <w:rPr>
          <w:rFonts w:ascii="Times New Roman" w:eastAsia="Times New Roman" w:hAnsi="Times New Roman" w:cs="Times New Roman"/>
          <w:i/>
          <w:iCs/>
          <w:sz w:val="24"/>
          <w:szCs w:val="24"/>
          <w:lang w:eastAsia="pl-PL"/>
        </w:rPr>
        <w:t>O spacerze po cmentarzu wojskowym</w:t>
      </w:r>
      <w:r w:rsidRPr="00380A7B">
        <w:rPr>
          <w:rFonts w:ascii="Times New Roman" w:eastAsia="Times New Roman" w:hAnsi="Times New Roman" w:cs="Times New Roman"/>
          <w:sz w:val="24"/>
          <w:szCs w:val="24"/>
          <w:lang w:eastAsia="pl-PL"/>
        </w:rPr>
        <w:t xml:space="preserve"> (1968)</w:t>
      </w:r>
    </w:p>
    <w:p w:rsidR="006B0A50" w:rsidRPr="00380A7B" w:rsidRDefault="006B0A50" w:rsidP="006B0A50">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380A7B">
        <w:rPr>
          <w:rFonts w:ascii="Times New Roman" w:eastAsia="Times New Roman" w:hAnsi="Times New Roman" w:cs="Times New Roman"/>
          <w:i/>
          <w:iCs/>
          <w:sz w:val="24"/>
          <w:szCs w:val="24"/>
          <w:lang w:eastAsia="pl-PL"/>
        </w:rPr>
        <w:t>Zeszyt w kratkę</w:t>
      </w:r>
      <w:r w:rsidRPr="00380A7B">
        <w:rPr>
          <w:rFonts w:ascii="Times New Roman" w:eastAsia="Times New Roman" w:hAnsi="Times New Roman" w:cs="Times New Roman"/>
          <w:sz w:val="24"/>
          <w:szCs w:val="24"/>
          <w:lang w:eastAsia="pl-PL"/>
        </w:rPr>
        <w:t xml:space="preserve"> (1973)</w:t>
      </w:r>
    </w:p>
    <w:p w:rsidR="006B0A50" w:rsidRPr="00380A7B" w:rsidRDefault="006B0A50" w:rsidP="006B0A50">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380A7B">
        <w:rPr>
          <w:rFonts w:ascii="Times New Roman" w:eastAsia="Times New Roman" w:hAnsi="Times New Roman" w:cs="Times New Roman"/>
          <w:i/>
          <w:iCs/>
          <w:sz w:val="24"/>
          <w:szCs w:val="24"/>
          <w:lang w:eastAsia="pl-PL"/>
        </w:rPr>
        <w:t>Patyki i patyczki</w:t>
      </w:r>
      <w:r w:rsidRPr="00380A7B">
        <w:rPr>
          <w:rFonts w:ascii="Times New Roman" w:eastAsia="Times New Roman" w:hAnsi="Times New Roman" w:cs="Times New Roman"/>
          <w:sz w:val="24"/>
          <w:szCs w:val="24"/>
          <w:lang w:eastAsia="pl-PL"/>
        </w:rPr>
        <w:t xml:space="preserve"> (1988)</w:t>
      </w:r>
    </w:p>
    <w:p w:rsidR="006B0A50" w:rsidRPr="00380A7B" w:rsidRDefault="006B0A50" w:rsidP="006B0A50">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380A7B">
        <w:rPr>
          <w:rFonts w:ascii="Times New Roman" w:eastAsia="Times New Roman" w:hAnsi="Times New Roman" w:cs="Times New Roman"/>
          <w:i/>
          <w:iCs/>
          <w:sz w:val="24"/>
          <w:szCs w:val="24"/>
          <w:lang w:eastAsia="pl-PL"/>
        </w:rPr>
        <w:t>Na chwilę</w:t>
      </w:r>
    </w:p>
    <w:p w:rsidR="006B0A50" w:rsidRPr="00380A7B" w:rsidRDefault="006B0A50" w:rsidP="006B0A50">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380A7B">
        <w:rPr>
          <w:rFonts w:ascii="Times New Roman" w:eastAsia="Times New Roman" w:hAnsi="Times New Roman" w:cs="Times New Roman"/>
          <w:i/>
          <w:iCs/>
          <w:sz w:val="24"/>
          <w:szCs w:val="24"/>
          <w:lang w:eastAsia="pl-PL"/>
        </w:rPr>
        <w:t>Święty gapa</w:t>
      </w:r>
    </w:p>
    <w:p w:rsidR="006B0A50" w:rsidRPr="00380A7B" w:rsidRDefault="006B0A50" w:rsidP="006B0A50">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380A7B">
        <w:rPr>
          <w:rFonts w:ascii="Times New Roman" w:eastAsia="Times New Roman" w:hAnsi="Times New Roman" w:cs="Times New Roman"/>
          <w:i/>
          <w:iCs/>
          <w:sz w:val="24"/>
          <w:szCs w:val="24"/>
          <w:lang w:eastAsia="pl-PL"/>
        </w:rPr>
        <w:t>O maluchach</w:t>
      </w:r>
    </w:p>
    <w:p w:rsidR="006B0A50" w:rsidRPr="00380A7B" w:rsidRDefault="006B0A50" w:rsidP="006B0A50">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380A7B">
        <w:rPr>
          <w:rFonts w:ascii="Times New Roman" w:eastAsia="Times New Roman" w:hAnsi="Times New Roman" w:cs="Times New Roman"/>
          <w:i/>
          <w:iCs/>
          <w:sz w:val="24"/>
          <w:szCs w:val="24"/>
          <w:lang w:eastAsia="pl-PL"/>
        </w:rPr>
        <w:t>Do moich uczniów</w:t>
      </w:r>
    </w:p>
    <w:p w:rsidR="006B0A50" w:rsidRPr="00380A7B" w:rsidRDefault="006B0A50" w:rsidP="006B0A50">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380A7B">
        <w:rPr>
          <w:rFonts w:ascii="Times New Roman" w:eastAsia="Times New Roman" w:hAnsi="Times New Roman" w:cs="Times New Roman"/>
          <w:i/>
          <w:iCs/>
          <w:sz w:val="24"/>
          <w:szCs w:val="24"/>
          <w:lang w:eastAsia="pl-PL"/>
        </w:rPr>
        <w:t>Obiecanki Cacanki</w:t>
      </w:r>
    </w:p>
    <w:p w:rsidR="006B0A50" w:rsidRPr="00380A7B" w:rsidRDefault="006B0A50" w:rsidP="006B0A50">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380A7B">
        <w:rPr>
          <w:rFonts w:ascii="Times New Roman" w:eastAsia="Times New Roman" w:hAnsi="Times New Roman" w:cs="Times New Roman"/>
          <w:i/>
          <w:iCs/>
          <w:sz w:val="24"/>
          <w:szCs w:val="24"/>
          <w:lang w:eastAsia="pl-PL"/>
        </w:rPr>
        <w:t>Podziękowanie...</w:t>
      </w:r>
    </w:p>
    <w:p w:rsidR="006B0A50" w:rsidRPr="00380A7B" w:rsidRDefault="006B0A50" w:rsidP="006B0A50">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380A7B">
        <w:rPr>
          <w:rFonts w:ascii="Times New Roman" w:eastAsia="Times New Roman" w:hAnsi="Times New Roman" w:cs="Times New Roman"/>
          <w:i/>
          <w:iCs/>
          <w:sz w:val="24"/>
          <w:szCs w:val="24"/>
          <w:lang w:eastAsia="pl-PL"/>
        </w:rPr>
        <w:t>Trochę plotek o świętych</w:t>
      </w:r>
    </w:p>
    <w:p w:rsidR="006B0A50" w:rsidRPr="00380A7B" w:rsidRDefault="006B0A50" w:rsidP="006B0A50">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380A7B">
        <w:rPr>
          <w:rFonts w:ascii="Times New Roman" w:eastAsia="Times New Roman" w:hAnsi="Times New Roman" w:cs="Times New Roman"/>
          <w:i/>
          <w:iCs/>
          <w:sz w:val="24"/>
          <w:szCs w:val="24"/>
          <w:lang w:eastAsia="pl-PL"/>
        </w:rPr>
        <w:t>Prawda</w:t>
      </w:r>
    </w:p>
    <w:p w:rsidR="00834A60" w:rsidRPr="00380A7B" w:rsidRDefault="00834A60" w:rsidP="006B0A50">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380A7B">
        <w:rPr>
          <w:rStyle w:val="Uwydatnienie"/>
          <w:rFonts w:ascii="Times New Roman" w:hAnsi="Times New Roman" w:cs="Times New Roman"/>
          <w:sz w:val="24"/>
          <w:szCs w:val="24"/>
        </w:rPr>
        <w:t>Śpieszmy</w:t>
      </w:r>
      <w:r w:rsidRPr="00380A7B">
        <w:rPr>
          <w:rStyle w:val="st"/>
          <w:rFonts w:ascii="Times New Roman" w:hAnsi="Times New Roman" w:cs="Times New Roman"/>
          <w:sz w:val="24"/>
          <w:szCs w:val="24"/>
        </w:rPr>
        <w:t xml:space="preserve"> się </w:t>
      </w:r>
    </w:p>
    <w:p w:rsidR="006B0A50" w:rsidRPr="00380A7B" w:rsidRDefault="009F3D1C" w:rsidP="006B0A50">
      <w:pPr>
        <w:rPr>
          <w:rFonts w:ascii="Times New Roman" w:hAnsi="Times New Roman" w:cs="Times New Roman"/>
          <w:sz w:val="24"/>
          <w:szCs w:val="24"/>
        </w:rPr>
      </w:pPr>
      <w:r w:rsidRPr="00380A7B">
        <w:rPr>
          <w:rFonts w:ascii="Times New Roman" w:hAnsi="Times New Roman" w:cs="Times New Roman"/>
          <w:sz w:val="24"/>
          <w:szCs w:val="24"/>
        </w:rPr>
        <w:t>2.</w:t>
      </w:r>
      <w:r w:rsidR="00830598" w:rsidRPr="00380A7B">
        <w:rPr>
          <w:rFonts w:ascii="Times New Roman" w:hAnsi="Times New Roman" w:cs="Times New Roman"/>
          <w:sz w:val="24"/>
          <w:szCs w:val="24"/>
        </w:rPr>
        <w:t xml:space="preserve">Przeczytajcie wiersz ze strony </w:t>
      </w:r>
      <w:r w:rsidR="00DF1874" w:rsidRPr="00380A7B">
        <w:rPr>
          <w:rFonts w:ascii="Times New Roman" w:hAnsi="Times New Roman" w:cs="Times New Roman"/>
          <w:sz w:val="24"/>
          <w:szCs w:val="24"/>
        </w:rPr>
        <w:t xml:space="preserve">59 </w:t>
      </w:r>
      <w:r w:rsidR="00830598" w:rsidRPr="00380A7B">
        <w:rPr>
          <w:rFonts w:ascii="Times New Roman" w:hAnsi="Times New Roman" w:cs="Times New Roman"/>
          <w:sz w:val="24"/>
          <w:szCs w:val="24"/>
        </w:rPr>
        <w:t>-podręcznik</w:t>
      </w:r>
    </w:p>
    <w:p w:rsidR="00471C93" w:rsidRPr="00380A7B" w:rsidRDefault="00471C93" w:rsidP="009F3D1C">
      <w:pPr>
        <w:rPr>
          <w:rFonts w:ascii="Times New Roman" w:hAnsi="Times New Roman" w:cs="Times New Roman"/>
          <w:sz w:val="24"/>
          <w:szCs w:val="24"/>
        </w:rPr>
      </w:pPr>
      <w:r w:rsidRPr="00380A7B">
        <w:rPr>
          <w:rFonts w:ascii="Times New Roman" w:hAnsi="Times New Roman" w:cs="Times New Roman"/>
          <w:sz w:val="24"/>
          <w:szCs w:val="24"/>
        </w:rPr>
        <w:lastRenderedPageBreak/>
        <w:t>3.</w:t>
      </w:r>
      <w:r w:rsidR="009F3D1C" w:rsidRPr="00380A7B">
        <w:rPr>
          <w:rFonts w:ascii="Times New Roman" w:hAnsi="Times New Roman" w:cs="Times New Roman"/>
          <w:sz w:val="24"/>
          <w:szCs w:val="24"/>
        </w:rPr>
        <w:t>Jaka jest miłość w wierszu J. Twardowskiego? Określenie sytuacji lirycznej w wierszu, p</w:t>
      </w:r>
      <w:r w:rsidRPr="00380A7B">
        <w:rPr>
          <w:rFonts w:ascii="Times New Roman" w:hAnsi="Times New Roman" w:cs="Times New Roman"/>
          <w:sz w:val="24"/>
          <w:szCs w:val="24"/>
        </w:rPr>
        <w:t>odmiotu lirycznego i jego uczuć.</w:t>
      </w:r>
    </w:p>
    <w:p w:rsidR="00471C93" w:rsidRPr="00380A7B" w:rsidRDefault="00471C93" w:rsidP="00471C93">
      <w:pPr>
        <w:rPr>
          <w:rFonts w:ascii="Times New Roman" w:hAnsi="Times New Roman" w:cs="Times New Roman"/>
          <w:sz w:val="24"/>
          <w:szCs w:val="24"/>
        </w:rPr>
      </w:pPr>
      <w:r w:rsidRPr="00380A7B">
        <w:rPr>
          <w:rFonts w:ascii="Times New Roman" w:hAnsi="Times New Roman" w:cs="Times New Roman"/>
          <w:sz w:val="24"/>
          <w:szCs w:val="24"/>
        </w:rPr>
        <w:t xml:space="preserve">Podmiot liryczny snuje rozważania na temat miłości. W pierwszej części utworu wymienia, jakie powinno to być uczucie. Jego wywody budują obraz miłości trwałej „na zawsze”, która wytrzymuje przeciwności losu, życiowe „burze”. Takie uczucie przetrwa nawet śmierć. Miłość obecna jest w życiu codziennym, przy zwykłych niewyszukanych czynnościach i sytuacjach, taka zwykła jak „z </w:t>
      </w:r>
      <w:proofErr w:type="spellStart"/>
      <w:r w:rsidRPr="00380A7B">
        <w:rPr>
          <w:rFonts w:ascii="Times New Roman" w:hAnsi="Times New Roman" w:cs="Times New Roman"/>
          <w:sz w:val="24"/>
          <w:szCs w:val="24"/>
        </w:rPr>
        <w:t>fijołkiem</w:t>
      </w:r>
      <w:proofErr w:type="spellEnd"/>
      <w:r w:rsidRPr="00380A7B">
        <w:rPr>
          <w:rFonts w:ascii="Times New Roman" w:hAnsi="Times New Roman" w:cs="Times New Roman"/>
          <w:sz w:val="24"/>
          <w:szCs w:val="24"/>
        </w:rPr>
        <w:t xml:space="preserve"> w kubeczku”.</w:t>
      </w:r>
    </w:p>
    <w:p w:rsidR="00471C93" w:rsidRPr="00380A7B" w:rsidRDefault="00471C93" w:rsidP="00471C93">
      <w:pPr>
        <w:rPr>
          <w:rFonts w:ascii="Times New Roman" w:hAnsi="Times New Roman" w:cs="Times New Roman"/>
          <w:sz w:val="24"/>
          <w:szCs w:val="24"/>
        </w:rPr>
      </w:pPr>
      <w:r w:rsidRPr="00380A7B">
        <w:rPr>
          <w:rFonts w:ascii="Times New Roman" w:hAnsi="Times New Roman" w:cs="Times New Roman"/>
          <w:sz w:val="24"/>
          <w:szCs w:val="24"/>
        </w:rPr>
        <w:t>W drugiej części wiersza, na którą składają się tylko dwa krótkie wersy, z żalem i pretensją w głosie podmiot liryczny określa miłość obraźliwym słowem „świnia”. Dlaczego? Bo miała być piękna i wierna, a „przyszła na chwilę”. Podmiot liryczny jest wyraźnie zawiedziony, a swoje rozgoryczenie wyraża, obrażając owo uczucie pospolitym przezwiskiem.</w:t>
      </w:r>
    </w:p>
    <w:p w:rsidR="00471C93" w:rsidRPr="00380A7B" w:rsidRDefault="00471C93" w:rsidP="009F3D1C">
      <w:pPr>
        <w:rPr>
          <w:rFonts w:ascii="Times New Roman" w:hAnsi="Times New Roman" w:cs="Times New Roman"/>
          <w:sz w:val="24"/>
          <w:szCs w:val="24"/>
        </w:rPr>
      </w:pPr>
      <w:r w:rsidRPr="00380A7B">
        <w:rPr>
          <w:rFonts w:ascii="Times New Roman" w:hAnsi="Times New Roman" w:cs="Times New Roman"/>
          <w:sz w:val="24"/>
          <w:szCs w:val="24"/>
        </w:rPr>
        <w:t xml:space="preserve">Jest </w:t>
      </w:r>
      <w:r w:rsidR="009F3D1C" w:rsidRPr="00380A7B">
        <w:rPr>
          <w:rFonts w:ascii="Times New Roman" w:hAnsi="Times New Roman" w:cs="Times New Roman"/>
          <w:sz w:val="24"/>
          <w:szCs w:val="24"/>
        </w:rPr>
        <w:t>rozczarowany, zawiedziony, nie wierz</w:t>
      </w:r>
      <w:r w:rsidRPr="00380A7B">
        <w:rPr>
          <w:rFonts w:ascii="Times New Roman" w:hAnsi="Times New Roman" w:cs="Times New Roman"/>
          <w:sz w:val="24"/>
          <w:szCs w:val="24"/>
        </w:rPr>
        <w:t>y w prawdziwą i dozgonną miłość.</w:t>
      </w:r>
    </w:p>
    <w:p w:rsidR="009F3D1C" w:rsidRPr="00380A7B" w:rsidRDefault="00471C93" w:rsidP="00471C93">
      <w:pPr>
        <w:rPr>
          <w:rFonts w:ascii="Times New Roman" w:hAnsi="Times New Roman" w:cs="Times New Roman"/>
          <w:sz w:val="24"/>
          <w:szCs w:val="24"/>
        </w:rPr>
      </w:pPr>
      <w:r w:rsidRPr="00380A7B">
        <w:rPr>
          <w:rFonts w:ascii="Times New Roman" w:hAnsi="Times New Roman" w:cs="Times New Roman"/>
          <w:sz w:val="24"/>
          <w:szCs w:val="24"/>
        </w:rPr>
        <w:t xml:space="preserve">4. </w:t>
      </w:r>
      <w:r w:rsidR="009F3D1C" w:rsidRPr="00380A7B">
        <w:rPr>
          <w:rFonts w:ascii="Times New Roman" w:hAnsi="Times New Roman" w:cs="Times New Roman"/>
          <w:sz w:val="24"/>
          <w:szCs w:val="24"/>
        </w:rPr>
        <w:t>O jakiej miłości mówi się w poszczególnych częściach wiersza?</w:t>
      </w:r>
      <w:r w:rsidR="009F3D1C" w:rsidRPr="00380A7B">
        <w:rPr>
          <w:rFonts w:ascii="Times New Roman" w:hAnsi="Times New Roman" w:cs="Times New Roman"/>
          <w:sz w:val="24"/>
          <w:szCs w:val="24"/>
        </w:rPr>
        <w:br/>
        <w:t>I cześć: miłość wierna, dozgonna.</w:t>
      </w:r>
      <w:r w:rsidR="009F3D1C" w:rsidRPr="00380A7B">
        <w:rPr>
          <w:rFonts w:ascii="Times New Roman" w:hAnsi="Times New Roman" w:cs="Times New Roman"/>
          <w:sz w:val="24"/>
          <w:szCs w:val="24"/>
        </w:rPr>
        <w:br/>
        <w:t>II część: miłość- zdradliwa, sprzedajna.</w:t>
      </w:r>
      <w:r w:rsidR="009F3D1C" w:rsidRPr="00380A7B">
        <w:rPr>
          <w:rFonts w:ascii="Times New Roman" w:hAnsi="Times New Roman" w:cs="Times New Roman"/>
          <w:sz w:val="24"/>
          <w:szCs w:val="24"/>
        </w:rPr>
        <w:br/>
      </w:r>
    </w:p>
    <w:p w:rsidR="00471C93" w:rsidRPr="00380A7B" w:rsidRDefault="00471C93" w:rsidP="00471C93">
      <w:pPr>
        <w:rPr>
          <w:rFonts w:ascii="Times New Roman" w:hAnsi="Times New Roman" w:cs="Times New Roman"/>
          <w:sz w:val="24"/>
          <w:szCs w:val="24"/>
        </w:rPr>
      </w:pPr>
      <w:r w:rsidRPr="00380A7B">
        <w:rPr>
          <w:rFonts w:ascii="Times New Roman" w:hAnsi="Times New Roman" w:cs="Times New Roman"/>
          <w:sz w:val="24"/>
          <w:szCs w:val="24"/>
        </w:rPr>
        <w:t>5.Zapisanie określeń do słowa miłość- słownik frazeologiczny</w:t>
      </w:r>
    </w:p>
    <w:p w:rsidR="00471C93" w:rsidRPr="00380A7B" w:rsidRDefault="00471C93" w:rsidP="00471C93">
      <w:pPr>
        <w:jc w:val="center"/>
        <w:rPr>
          <w:rFonts w:ascii="Times New Roman" w:hAnsi="Times New Roman" w:cs="Times New Roman"/>
          <w:sz w:val="24"/>
          <w:szCs w:val="24"/>
        </w:rPr>
      </w:pPr>
      <w:r w:rsidRPr="00380A7B">
        <w:rPr>
          <w:rFonts w:ascii="Times New Roman" w:hAnsi="Times New Roman" w:cs="Times New Roman"/>
          <w:sz w:val="24"/>
          <w:szCs w:val="24"/>
        </w:rPr>
        <w:t>miłość- jaka jest?</w:t>
      </w:r>
    </w:p>
    <w:p w:rsidR="006B0A50" w:rsidRPr="00380A7B" w:rsidRDefault="00471C93" w:rsidP="00471C93">
      <w:pPr>
        <w:rPr>
          <w:rFonts w:ascii="Times New Roman" w:hAnsi="Times New Roman" w:cs="Times New Roman"/>
          <w:sz w:val="24"/>
          <w:szCs w:val="24"/>
        </w:rPr>
      </w:pPr>
      <w:r w:rsidRPr="00380A7B">
        <w:rPr>
          <w:rFonts w:ascii="Times New Roman" w:hAnsi="Times New Roman" w:cs="Times New Roman"/>
          <w:sz w:val="24"/>
          <w:szCs w:val="24"/>
        </w:rPr>
        <w:t xml:space="preserve">Ślepa, przemijająca, wierna, do grobowej deski, dozgonna, od pierwszego wejrzenia, </w:t>
      </w:r>
      <w:r w:rsidRPr="00380A7B">
        <w:rPr>
          <w:rFonts w:ascii="Times New Roman" w:hAnsi="Times New Roman" w:cs="Times New Roman"/>
          <w:sz w:val="24"/>
          <w:szCs w:val="24"/>
        </w:rPr>
        <w:br/>
        <w:t>nietrwała, prawdziwa, bezinteresowna</w:t>
      </w:r>
    </w:p>
    <w:p w:rsidR="006B0A50" w:rsidRPr="00380A7B" w:rsidRDefault="00892BCE" w:rsidP="006B0A50">
      <w:pPr>
        <w:rPr>
          <w:rFonts w:ascii="Times New Roman" w:hAnsi="Times New Roman" w:cs="Times New Roman"/>
          <w:sz w:val="24"/>
          <w:szCs w:val="24"/>
        </w:rPr>
      </w:pPr>
      <w:r w:rsidRPr="00380A7B">
        <w:rPr>
          <w:rFonts w:ascii="Times New Roman" w:hAnsi="Times New Roman" w:cs="Times New Roman"/>
          <w:sz w:val="24"/>
          <w:szCs w:val="24"/>
        </w:rPr>
        <w:t>6. Wyjaśnienie tytułu wiersza</w:t>
      </w:r>
      <w:r w:rsidR="00445252" w:rsidRPr="00380A7B">
        <w:rPr>
          <w:rFonts w:ascii="Times New Roman" w:hAnsi="Times New Roman" w:cs="Times New Roman"/>
          <w:sz w:val="24"/>
          <w:szCs w:val="24"/>
        </w:rPr>
        <w:t xml:space="preserve"> „ Na chwilę”</w:t>
      </w:r>
    </w:p>
    <w:p w:rsidR="00445252" w:rsidRPr="00380A7B" w:rsidRDefault="00445252" w:rsidP="00445252">
      <w:pPr>
        <w:rPr>
          <w:rFonts w:ascii="Times New Roman" w:hAnsi="Times New Roman" w:cs="Times New Roman"/>
          <w:sz w:val="24"/>
          <w:szCs w:val="24"/>
        </w:rPr>
      </w:pPr>
      <w:r w:rsidRPr="00380A7B">
        <w:rPr>
          <w:rFonts w:ascii="Times New Roman" w:hAnsi="Times New Roman" w:cs="Times New Roman"/>
          <w:sz w:val="24"/>
          <w:szCs w:val="24"/>
        </w:rPr>
        <w:t>zapis:</w:t>
      </w:r>
      <w:r w:rsidRPr="00380A7B">
        <w:rPr>
          <w:rFonts w:ascii="Times New Roman" w:hAnsi="Times New Roman" w:cs="Times New Roman"/>
          <w:sz w:val="24"/>
          <w:szCs w:val="24"/>
        </w:rPr>
        <w:br/>
        <w:t>przyjść na moment</w:t>
      </w:r>
      <w:r w:rsidRPr="00380A7B">
        <w:rPr>
          <w:rFonts w:ascii="Times New Roman" w:hAnsi="Times New Roman" w:cs="Times New Roman"/>
          <w:sz w:val="24"/>
          <w:szCs w:val="24"/>
        </w:rPr>
        <w:br/>
        <w:t>pojawić się NA CHWILĘ na krótko</w:t>
      </w:r>
      <w:r w:rsidRPr="00380A7B">
        <w:rPr>
          <w:rFonts w:ascii="Times New Roman" w:hAnsi="Times New Roman" w:cs="Times New Roman"/>
          <w:sz w:val="24"/>
          <w:szCs w:val="24"/>
        </w:rPr>
        <w:br/>
        <w:t>wpaść na sekundę</w:t>
      </w:r>
      <w:r w:rsidRPr="00380A7B">
        <w:rPr>
          <w:rFonts w:ascii="Times New Roman" w:hAnsi="Times New Roman" w:cs="Times New Roman"/>
          <w:sz w:val="24"/>
          <w:szCs w:val="24"/>
        </w:rPr>
        <w:br/>
        <w:t>na mgnienie oka</w:t>
      </w:r>
    </w:p>
    <w:p w:rsidR="006B0A50" w:rsidRPr="00380A7B" w:rsidRDefault="00445252" w:rsidP="00445252">
      <w:pPr>
        <w:rPr>
          <w:rFonts w:ascii="Times New Roman" w:hAnsi="Times New Roman" w:cs="Times New Roman"/>
          <w:sz w:val="24"/>
          <w:szCs w:val="24"/>
        </w:rPr>
      </w:pPr>
      <w:r w:rsidRPr="00380A7B">
        <w:rPr>
          <w:rFonts w:ascii="Times New Roman" w:hAnsi="Times New Roman" w:cs="Times New Roman"/>
          <w:sz w:val="24"/>
          <w:szCs w:val="24"/>
        </w:rPr>
        <w:t>7. Omówienie budowy wiersza</w:t>
      </w:r>
    </w:p>
    <w:p w:rsidR="00445252" w:rsidRPr="00380A7B" w:rsidRDefault="00445252" w:rsidP="00445252">
      <w:pPr>
        <w:rPr>
          <w:rFonts w:ascii="Times New Roman" w:hAnsi="Times New Roman" w:cs="Times New Roman"/>
          <w:sz w:val="24"/>
          <w:szCs w:val="24"/>
        </w:rPr>
      </w:pPr>
      <w:r w:rsidRPr="00380A7B">
        <w:rPr>
          <w:rFonts w:ascii="Times New Roman" w:hAnsi="Times New Roman" w:cs="Times New Roman"/>
          <w:sz w:val="24"/>
          <w:szCs w:val="24"/>
        </w:rPr>
        <w:t>-w</w:t>
      </w:r>
      <w:r w:rsidR="006B0A50" w:rsidRPr="00380A7B">
        <w:rPr>
          <w:rFonts w:ascii="Times New Roman" w:hAnsi="Times New Roman" w:cs="Times New Roman"/>
          <w:sz w:val="24"/>
          <w:szCs w:val="24"/>
        </w:rPr>
        <w:t xml:space="preserve"> wierszu nie ma zna</w:t>
      </w:r>
      <w:r w:rsidRPr="00380A7B">
        <w:rPr>
          <w:rFonts w:ascii="Times New Roman" w:hAnsi="Times New Roman" w:cs="Times New Roman"/>
          <w:sz w:val="24"/>
          <w:szCs w:val="24"/>
        </w:rPr>
        <w:t>ków przestankowych( brak znaków przestankowych i rymów)-</w:t>
      </w:r>
    </w:p>
    <w:p w:rsidR="00445252" w:rsidRPr="00380A7B" w:rsidRDefault="00445252" w:rsidP="00445252">
      <w:pPr>
        <w:rPr>
          <w:rFonts w:ascii="Times New Roman" w:hAnsi="Times New Roman" w:cs="Times New Roman"/>
          <w:sz w:val="24"/>
          <w:szCs w:val="24"/>
        </w:rPr>
      </w:pPr>
      <w:r w:rsidRPr="00380A7B">
        <w:rPr>
          <w:rFonts w:ascii="Times New Roman" w:hAnsi="Times New Roman" w:cs="Times New Roman"/>
          <w:sz w:val="24"/>
          <w:szCs w:val="24"/>
        </w:rPr>
        <w:t>współcześni poeci często celowo pomijają w wierszach znaki przestankowe- pozwalają na własną interpretacji utworu.</w:t>
      </w:r>
    </w:p>
    <w:p w:rsidR="00445252" w:rsidRPr="00380A7B" w:rsidRDefault="00445252" w:rsidP="00445252">
      <w:pPr>
        <w:rPr>
          <w:rFonts w:ascii="Times New Roman" w:hAnsi="Times New Roman" w:cs="Times New Roman"/>
          <w:sz w:val="24"/>
          <w:szCs w:val="24"/>
        </w:rPr>
      </w:pPr>
      <w:r w:rsidRPr="00380A7B">
        <w:rPr>
          <w:rFonts w:ascii="Times New Roman" w:hAnsi="Times New Roman" w:cs="Times New Roman"/>
          <w:sz w:val="24"/>
          <w:szCs w:val="24"/>
        </w:rPr>
        <w:t>- w</w:t>
      </w:r>
      <w:r w:rsidR="006B0A50" w:rsidRPr="00380A7B">
        <w:rPr>
          <w:rFonts w:ascii="Times New Roman" w:hAnsi="Times New Roman" w:cs="Times New Roman"/>
          <w:sz w:val="24"/>
          <w:szCs w:val="24"/>
        </w:rPr>
        <w:t>ersy różn</w:t>
      </w:r>
      <w:r w:rsidRPr="00380A7B">
        <w:rPr>
          <w:rFonts w:ascii="Times New Roman" w:hAnsi="Times New Roman" w:cs="Times New Roman"/>
          <w:sz w:val="24"/>
          <w:szCs w:val="24"/>
        </w:rPr>
        <w:t>ią się liczbą sylab od 1 do 8 (różna długość wersów)</w:t>
      </w:r>
    </w:p>
    <w:p w:rsidR="00445252" w:rsidRPr="00380A7B" w:rsidRDefault="00445252" w:rsidP="006B0A50">
      <w:pPr>
        <w:rPr>
          <w:rFonts w:ascii="Times New Roman" w:hAnsi="Times New Roman" w:cs="Times New Roman"/>
          <w:sz w:val="24"/>
          <w:szCs w:val="24"/>
        </w:rPr>
      </w:pPr>
      <w:r w:rsidRPr="00380A7B">
        <w:rPr>
          <w:rFonts w:ascii="Times New Roman" w:hAnsi="Times New Roman" w:cs="Times New Roman"/>
          <w:sz w:val="24"/>
          <w:szCs w:val="24"/>
        </w:rPr>
        <w:t>- j</w:t>
      </w:r>
      <w:r w:rsidR="006B0A50" w:rsidRPr="00380A7B">
        <w:rPr>
          <w:rFonts w:ascii="Times New Roman" w:hAnsi="Times New Roman" w:cs="Times New Roman"/>
          <w:sz w:val="24"/>
          <w:szCs w:val="24"/>
        </w:rPr>
        <w:t xml:space="preserve">ęzyk utworu zbliżony jest </w:t>
      </w:r>
      <w:r w:rsidRPr="00380A7B">
        <w:rPr>
          <w:rFonts w:ascii="Times New Roman" w:hAnsi="Times New Roman" w:cs="Times New Roman"/>
          <w:sz w:val="24"/>
          <w:szCs w:val="24"/>
        </w:rPr>
        <w:t>do zwykłej potocznej wypowiedzi</w:t>
      </w:r>
    </w:p>
    <w:p w:rsidR="006B0A50" w:rsidRPr="00380A7B" w:rsidRDefault="006B0A50" w:rsidP="006B0A50">
      <w:pPr>
        <w:rPr>
          <w:rFonts w:ascii="Times New Roman" w:hAnsi="Times New Roman" w:cs="Times New Roman"/>
          <w:sz w:val="24"/>
          <w:szCs w:val="24"/>
        </w:rPr>
      </w:pPr>
      <w:r w:rsidRPr="00380A7B">
        <w:rPr>
          <w:rFonts w:ascii="Times New Roman" w:hAnsi="Times New Roman" w:cs="Times New Roman"/>
          <w:sz w:val="24"/>
          <w:szCs w:val="24"/>
        </w:rPr>
        <w:t xml:space="preserve"> </w:t>
      </w:r>
      <w:r w:rsidR="00445252" w:rsidRPr="00380A7B">
        <w:rPr>
          <w:rFonts w:ascii="Times New Roman" w:hAnsi="Times New Roman" w:cs="Times New Roman"/>
          <w:sz w:val="24"/>
          <w:szCs w:val="24"/>
        </w:rPr>
        <w:t>-u</w:t>
      </w:r>
      <w:r w:rsidRPr="00380A7B">
        <w:rPr>
          <w:rFonts w:ascii="Times New Roman" w:hAnsi="Times New Roman" w:cs="Times New Roman"/>
          <w:sz w:val="24"/>
          <w:szCs w:val="24"/>
        </w:rPr>
        <w:t>twór został zbudowany na zasadzie kontrastu między wyobrażeni</w:t>
      </w:r>
      <w:r w:rsidR="00445252" w:rsidRPr="00380A7B">
        <w:rPr>
          <w:rFonts w:ascii="Times New Roman" w:hAnsi="Times New Roman" w:cs="Times New Roman"/>
          <w:sz w:val="24"/>
          <w:szCs w:val="24"/>
        </w:rPr>
        <w:t>ami o miłości a rzeczywistością</w:t>
      </w:r>
    </w:p>
    <w:p w:rsidR="00445252" w:rsidRPr="00380A7B" w:rsidRDefault="00445252" w:rsidP="00445252">
      <w:pPr>
        <w:rPr>
          <w:rFonts w:ascii="Times New Roman" w:hAnsi="Times New Roman" w:cs="Times New Roman"/>
          <w:sz w:val="24"/>
          <w:szCs w:val="24"/>
        </w:rPr>
      </w:pPr>
      <w:r w:rsidRPr="00380A7B">
        <w:rPr>
          <w:rFonts w:ascii="Times New Roman" w:hAnsi="Times New Roman" w:cs="Times New Roman"/>
          <w:sz w:val="24"/>
          <w:szCs w:val="24"/>
        </w:rPr>
        <w:t>-wiersz stroficzny  (podział na strofy- druga dwuwersowa)</w:t>
      </w:r>
    </w:p>
    <w:p w:rsidR="00445252" w:rsidRDefault="00445252" w:rsidP="00445252">
      <w:pPr>
        <w:rPr>
          <w:rFonts w:ascii="Times New Roman" w:hAnsi="Times New Roman" w:cs="Times New Roman"/>
          <w:sz w:val="24"/>
          <w:szCs w:val="24"/>
        </w:rPr>
      </w:pPr>
      <w:r w:rsidRPr="00380A7B">
        <w:rPr>
          <w:rFonts w:ascii="Times New Roman" w:hAnsi="Times New Roman" w:cs="Times New Roman"/>
          <w:sz w:val="24"/>
          <w:szCs w:val="24"/>
        </w:rPr>
        <w:t>Wiersz Jana Twardowskiego ,,Na chwilę'' jest przykładem liryki pośredniej (podmiot liryczny nie ujawnia się w nim, tylko ukrywa za obrazami poetyckimi...</w:t>
      </w:r>
    </w:p>
    <w:p w:rsidR="006652DC" w:rsidRPr="00380A7B" w:rsidRDefault="006652DC" w:rsidP="00445252">
      <w:pPr>
        <w:rPr>
          <w:rFonts w:ascii="Times New Roman" w:hAnsi="Times New Roman" w:cs="Times New Roman"/>
          <w:sz w:val="24"/>
          <w:szCs w:val="24"/>
        </w:rPr>
      </w:pPr>
    </w:p>
    <w:p w:rsidR="00445252" w:rsidRPr="00EC06FE" w:rsidRDefault="00EC06FE" w:rsidP="00445252">
      <w:pPr>
        <w:rPr>
          <w:rFonts w:ascii="Times New Roman" w:hAnsi="Times New Roman" w:cs="Times New Roman"/>
          <w:color w:val="FF0000"/>
          <w:sz w:val="28"/>
          <w:szCs w:val="28"/>
          <w:u w:val="single"/>
        </w:rPr>
      </w:pPr>
      <w:r w:rsidRPr="00EC06FE">
        <w:rPr>
          <w:rFonts w:ascii="Times New Roman" w:hAnsi="Times New Roman" w:cs="Times New Roman"/>
          <w:color w:val="FF0000"/>
          <w:sz w:val="28"/>
          <w:szCs w:val="28"/>
          <w:u w:val="single"/>
        </w:rPr>
        <w:t xml:space="preserve">Tylko </w:t>
      </w:r>
      <w:r w:rsidR="00301DDF" w:rsidRPr="00EC06FE">
        <w:rPr>
          <w:rFonts w:ascii="Times New Roman" w:hAnsi="Times New Roman" w:cs="Times New Roman"/>
          <w:color w:val="FF0000"/>
          <w:sz w:val="28"/>
          <w:szCs w:val="28"/>
          <w:u w:val="single"/>
        </w:rPr>
        <w:t xml:space="preserve">Klasa </w:t>
      </w:r>
      <w:r w:rsidR="00EB3ED0" w:rsidRPr="00EC06FE">
        <w:rPr>
          <w:rFonts w:ascii="Times New Roman" w:hAnsi="Times New Roman" w:cs="Times New Roman"/>
          <w:color w:val="FF0000"/>
          <w:sz w:val="28"/>
          <w:szCs w:val="28"/>
          <w:u w:val="single"/>
        </w:rPr>
        <w:t>6g</w:t>
      </w:r>
    </w:p>
    <w:p w:rsidR="00B86356" w:rsidRDefault="00B86356" w:rsidP="00730A67">
      <w:pPr>
        <w:spacing w:line="276" w:lineRule="auto"/>
        <w:rPr>
          <w:rFonts w:ascii="Times New Roman" w:eastAsia="Times New Roman" w:hAnsi="Times New Roman" w:cs="Times New Roman"/>
          <w:sz w:val="24"/>
          <w:szCs w:val="24"/>
          <w:lang w:eastAsia="pl-PL"/>
        </w:rPr>
      </w:pPr>
      <w:r w:rsidRPr="00380A7B">
        <w:rPr>
          <w:rFonts w:ascii="Times New Roman" w:hAnsi="Times New Roman" w:cs="Times New Roman"/>
          <w:sz w:val="24"/>
          <w:szCs w:val="24"/>
        </w:rPr>
        <w:t>Temat:</w:t>
      </w:r>
      <w:bookmarkStart w:id="1" w:name="_Hlk40334278"/>
      <w:r w:rsidRPr="00380A7B">
        <w:rPr>
          <w:rFonts w:ascii="Times New Roman" w:eastAsia="Times New Roman" w:hAnsi="Times New Roman" w:cs="Times New Roman"/>
          <w:sz w:val="24"/>
          <w:szCs w:val="24"/>
          <w:lang w:eastAsia="pl-PL"/>
        </w:rPr>
        <w:t xml:space="preserve"> Maria Skłodowska-Curie: uczona i obywatelka. Redagujemy notatkę biograficzną na temat polskiej uczonej</w:t>
      </w:r>
    </w:p>
    <w:p w:rsidR="00730A67" w:rsidRPr="00380A7B" w:rsidRDefault="00730A67" w:rsidP="00B86356">
      <w:pPr>
        <w:rPr>
          <w:rFonts w:ascii="Times New Roman" w:eastAsia="Times New Roman" w:hAnsi="Times New Roman" w:cs="Times New Roman"/>
          <w:sz w:val="24"/>
          <w:szCs w:val="24"/>
          <w:lang w:eastAsia="pl-PL"/>
        </w:rPr>
      </w:pPr>
    </w:p>
    <w:p w:rsidR="00F940FA" w:rsidRDefault="00F940FA" w:rsidP="00F940FA">
      <w:pPr>
        <w:jc w:val="center"/>
        <w:rPr>
          <w:rFonts w:ascii="Times New Roman" w:eastAsia="Times New Roman" w:hAnsi="Times New Roman" w:cs="Times New Roman"/>
          <w:color w:val="FF0000"/>
          <w:sz w:val="24"/>
          <w:szCs w:val="24"/>
          <w:lang w:eastAsia="pl-PL"/>
        </w:rPr>
      </w:pPr>
      <w:r>
        <w:rPr>
          <w:rFonts w:ascii="Times New Roman" w:eastAsia="Times New Roman" w:hAnsi="Times New Roman" w:cs="Times New Roman"/>
          <w:noProof/>
          <w:color w:val="FF0000"/>
          <w:sz w:val="24"/>
          <w:szCs w:val="24"/>
          <w:lang w:eastAsia="pl-PL"/>
        </w:rPr>
        <w:drawing>
          <wp:inline distT="0" distB="0" distL="0" distR="0" wp14:anchorId="2EBA8156">
            <wp:extent cx="3512820" cy="2491740"/>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12820" cy="2491740"/>
                    </a:xfrm>
                    <a:prstGeom prst="rect">
                      <a:avLst/>
                    </a:prstGeom>
                    <a:noFill/>
                  </pic:spPr>
                </pic:pic>
              </a:graphicData>
            </a:graphic>
          </wp:inline>
        </w:drawing>
      </w:r>
    </w:p>
    <w:p w:rsidR="00F940FA" w:rsidRDefault="00F940FA" w:rsidP="00F940FA">
      <w:pPr>
        <w:jc w:val="center"/>
        <w:rPr>
          <w:rFonts w:ascii="Times New Roman" w:eastAsia="Times New Roman" w:hAnsi="Times New Roman" w:cs="Times New Roman"/>
          <w:color w:val="FF0000"/>
          <w:sz w:val="24"/>
          <w:szCs w:val="24"/>
          <w:lang w:eastAsia="pl-PL"/>
        </w:rPr>
      </w:pPr>
      <w:r w:rsidRPr="00F940FA">
        <w:rPr>
          <w:rFonts w:ascii="Times New Roman" w:eastAsia="Times New Roman" w:hAnsi="Times New Roman" w:cs="Times New Roman"/>
          <w:sz w:val="24"/>
          <w:szCs w:val="24"/>
          <w:lang w:eastAsia="pl-PL"/>
        </w:rPr>
        <w:t>Maria i Piotr Curie</w:t>
      </w:r>
    </w:p>
    <w:p w:rsidR="00F940FA" w:rsidRPr="00F940FA" w:rsidRDefault="006F642A" w:rsidP="006F642A">
      <w:pPr>
        <w:spacing w:before="100" w:beforeAutospacing="1" w:after="100" w:afterAutospacing="1" w:line="240" w:lineRule="auto"/>
        <w:jc w:val="center"/>
        <w:rPr>
          <w:rFonts w:ascii="Times New Roman" w:eastAsia="Times New Roman" w:hAnsi="Times New Roman" w:cs="Times New Roman"/>
          <w:sz w:val="24"/>
          <w:szCs w:val="24"/>
          <w:lang w:eastAsia="pl-PL"/>
        </w:rPr>
      </w:pPr>
      <w:r>
        <w:rPr>
          <w:noProof/>
          <w:lang w:eastAsia="pl-PL"/>
        </w:rPr>
        <w:drawing>
          <wp:inline distT="0" distB="0" distL="0" distR="0" wp14:anchorId="68FFC113" wp14:editId="7E7DA991">
            <wp:extent cx="2788584" cy="3160395"/>
            <wp:effectExtent l="0" t="0" r="0" b="1905"/>
            <wp:docPr id="1" name="Obraz 1" descr="Maria Skłodowska - Curie: Ukochana Francu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a Skłodowska - Curie: Ukochana Francuz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92555" cy="3164896"/>
                    </a:xfrm>
                    <a:prstGeom prst="rect">
                      <a:avLst/>
                    </a:prstGeom>
                    <a:noFill/>
                    <a:ln>
                      <a:noFill/>
                    </a:ln>
                  </pic:spPr>
                </pic:pic>
              </a:graphicData>
            </a:graphic>
          </wp:inline>
        </w:drawing>
      </w:r>
    </w:p>
    <w:p w:rsidR="00DE061D" w:rsidRDefault="00F940FA" w:rsidP="00DE061D">
      <w:pPr>
        <w:jc w:val="center"/>
        <w:rPr>
          <w:rFonts w:ascii="Times New Roman" w:eastAsia="Times New Roman" w:hAnsi="Times New Roman" w:cs="Times New Roman"/>
          <w:color w:val="FF0000"/>
          <w:sz w:val="24"/>
          <w:szCs w:val="24"/>
          <w:lang w:eastAsia="pl-PL"/>
        </w:rPr>
      </w:pPr>
      <w:r w:rsidRPr="00F940FA">
        <w:rPr>
          <w:rFonts w:ascii="Times New Roman" w:eastAsia="Times New Roman" w:hAnsi="Times New Roman" w:cs="Times New Roman"/>
          <w:sz w:val="24"/>
          <w:szCs w:val="24"/>
          <w:lang w:eastAsia="pl-PL"/>
        </w:rPr>
        <w:t> </w:t>
      </w:r>
      <w:bookmarkEnd w:id="1"/>
      <w:r w:rsidR="00DE061D" w:rsidRPr="00F940FA">
        <w:rPr>
          <w:rFonts w:ascii="Times New Roman" w:eastAsia="Times New Roman" w:hAnsi="Times New Roman" w:cs="Times New Roman"/>
          <w:sz w:val="24"/>
          <w:szCs w:val="24"/>
          <w:lang w:eastAsia="pl-PL"/>
        </w:rPr>
        <w:t xml:space="preserve">Maria </w:t>
      </w:r>
      <w:r w:rsidR="00DE061D">
        <w:rPr>
          <w:rFonts w:ascii="Times New Roman" w:eastAsia="Times New Roman" w:hAnsi="Times New Roman" w:cs="Times New Roman"/>
          <w:sz w:val="24"/>
          <w:szCs w:val="24"/>
          <w:lang w:eastAsia="pl-PL"/>
        </w:rPr>
        <w:t xml:space="preserve">Skłodowska </w:t>
      </w:r>
      <w:r w:rsidR="00DE061D" w:rsidRPr="00F940FA">
        <w:rPr>
          <w:rFonts w:ascii="Times New Roman" w:eastAsia="Times New Roman" w:hAnsi="Times New Roman" w:cs="Times New Roman"/>
          <w:sz w:val="24"/>
          <w:szCs w:val="24"/>
          <w:lang w:eastAsia="pl-PL"/>
        </w:rPr>
        <w:t>Curie</w:t>
      </w:r>
    </w:p>
    <w:p w:rsidR="0059090F" w:rsidRDefault="0059090F" w:rsidP="0059090F">
      <w:pPr>
        <w:rPr>
          <w:rFonts w:ascii="Times New Roman" w:eastAsia="Times New Roman" w:hAnsi="Times New Roman" w:cs="Times New Roman"/>
          <w:color w:val="FF0000"/>
          <w:sz w:val="24"/>
          <w:szCs w:val="24"/>
          <w:lang w:eastAsia="pl-PL"/>
        </w:rPr>
      </w:pPr>
      <w:r>
        <w:rPr>
          <w:rFonts w:ascii="Times New Roman" w:eastAsia="Times New Roman" w:hAnsi="Times New Roman" w:cs="Times New Roman"/>
          <w:sz w:val="24"/>
          <w:szCs w:val="24"/>
          <w:lang w:eastAsia="pl-PL"/>
        </w:rPr>
        <w:t>1.Obejrzenie filmu o M.</w:t>
      </w:r>
      <w:r w:rsidRPr="00F940FA">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Skłodowskiej </w:t>
      </w:r>
      <w:r w:rsidRPr="00F940FA">
        <w:rPr>
          <w:rFonts w:ascii="Times New Roman" w:eastAsia="Times New Roman" w:hAnsi="Times New Roman" w:cs="Times New Roman"/>
          <w:sz w:val="24"/>
          <w:szCs w:val="24"/>
          <w:lang w:eastAsia="pl-PL"/>
        </w:rPr>
        <w:t>Curie</w:t>
      </w:r>
    </w:p>
    <w:p w:rsidR="00F940FA" w:rsidRDefault="00752A52" w:rsidP="0059090F">
      <w:pPr>
        <w:spacing w:before="100" w:beforeAutospacing="1" w:after="100" w:afterAutospacing="1" w:line="240" w:lineRule="auto"/>
        <w:rPr>
          <w:rStyle w:val="Hipercze"/>
          <w:rFonts w:ascii="Times New Roman" w:eastAsia="Times New Roman" w:hAnsi="Times New Roman" w:cs="Times New Roman"/>
          <w:sz w:val="24"/>
          <w:szCs w:val="24"/>
          <w:lang w:eastAsia="pl-PL"/>
        </w:rPr>
      </w:pPr>
      <w:hyperlink r:id="rId43" w:history="1">
        <w:r w:rsidR="008204C3" w:rsidRPr="00B94128">
          <w:rPr>
            <w:rStyle w:val="Hipercze"/>
            <w:rFonts w:ascii="Times New Roman" w:eastAsia="Times New Roman" w:hAnsi="Times New Roman" w:cs="Times New Roman"/>
            <w:sz w:val="24"/>
            <w:szCs w:val="24"/>
            <w:lang w:eastAsia="pl-PL"/>
          </w:rPr>
          <w:t>https://www.youtube.com/watch?v=OPHQ0mh2nEc</w:t>
        </w:r>
      </w:hyperlink>
    </w:p>
    <w:p w:rsidR="00730A67" w:rsidRPr="00730A67" w:rsidRDefault="00730A67" w:rsidP="00730A67">
      <w:pPr>
        <w:spacing w:after="0" w:line="276" w:lineRule="auto"/>
        <w:jc w:val="both"/>
        <w:rPr>
          <w:rFonts w:ascii="Times New Roman" w:eastAsia="Times New Roman" w:hAnsi="Times New Roman" w:cs="Times New Roman"/>
          <w:sz w:val="24"/>
          <w:szCs w:val="24"/>
          <w:lang w:eastAsia="pl-PL"/>
        </w:rPr>
      </w:pPr>
      <w:r w:rsidRPr="00730A67">
        <w:rPr>
          <w:rFonts w:ascii="Times New Roman" w:eastAsia="Times New Roman" w:hAnsi="Times New Roman" w:cs="Times New Roman"/>
          <w:b/>
          <w:bCs/>
          <w:sz w:val="24"/>
          <w:szCs w:val="24"/>
          <w:lang w:eastAsia="pl-PL"/>
        </w:rPr>
        <w:lastRenderedPageBreak/>
        <w:t>Zadanie 1 </w:t>
      </w:r>
    </w:p>
    <w:p w:rsidR="00730A67" w:rsidRPr="00730A67" w:rsidRDefault="00730A67" w:rsidP="00730A67">
      <w:pPr>
        <w:spacing w:after="0" w:line="276" w:lineRule="auto"/>
        <w:jc w:val="both"/>
        <w:rPr>
          <w:rFonts w:ascii="Times New Roman" w:eastAsia="Times New Roman" w:hAnsi="Times New Roman" w:cs="Times New Roman"/>
          <w:sz w:val="24"/>
          <w:szCs w:val="24"/>
          <w:lang w:eastAsia="pl-PL"/>
        </w:rPr>
      </w:pPr>
      <w:r w:rsidRPr="00730A67">
        <w:rPr>
          <w:rFonts w:ascii="Times New Roman" w:eastAsia="Times New Roman" w:hAnsi="Times New Roman" w:cs="Times New Roman"/>
          <w:sz w:val="24"/>
          <w:szCs w:val="24"/>
          <w:lang w:eastAsia="pl-PL"/>
        </w:rPr>
        <w:t xml:space="preserve">Przeczytaj tekst </w:t>
      </w:r>
      <w:r w:rsidRPr="00730A67">
        <w:rPr>
          <w:rFonts w:ascii="Times New Roman" w:eastAsia="Times New Roman" w:hAnsi="Times New Roman" w:cs="Times New Roman"/>
          <w:i/>
          <w:iCs/>
          <w:sz w:val="24"/>
          <w:szCs w:val="24"/>
          <w:lang w:eastAsia="pl-PL"/>
        </w:rPr>
        <w:t xml:space="preserve">Nazywam się… Maria Skłodowska-Curie, </w:t>
      </w:r>
      <w:r w:rsidRPr="00730A67">
        <w:rPr>
          <w:rFonts w:ascii="Times New Roman" w:eastAsia="Times New Roman" w:hAnsi="Times New Roman" w:cs="Times New Roman"/>
          <w:sz w:val="24"/>
          <w:szCs w:val="24"/>
          <w:lang w:eastAsia="pl-PL"/>
        </w:rPr>
        <w:t>który znajduje się w podręczniku</w:t>
      </w:r>
    </w:p>
    <w:p w:rsidR="00730A67" w:rsidRPr="00730A67" w:rsidRDefault="00730A67" w:rsidP="00730A67">
      <w:pPr>
        <w:spacing w:after="0" w:line="276" w:lineRule="auto"/>
        <w:jc w:val="both"/>
        <w:rPr>
          <w:rFonts w:ascii="Times New Roman" w:eastAsia="Times New Roman" w:hAnsi="Times New Roman" w:cs="Times New Roman"/>
          <w:sz w:val="24"/>
          <w:szCs w:val="24"/>
          <w:lang w:eastAsia="pl-PL"/>
        </w:rPr>
      </w:pPr>
      <w:r w:rsidRPr="00730A67">
        <w:rPr>
          <w:rFonts w:ascii="Times New Roman" w:eastAsia="Times New Roman" w:hAnsi="Times New Roman" w:cs="Times New Roman"/>
          <w:sz w:val="24"/>
          <w:szCs w:val="24"/>
          <w:lang w:eastAsia="pl-PL"/>
        </w:rPr>
        <w:t>na  stronie 150.</w:t>
      </w:r>
    </w:p>
    <w:p w:rsidR="00730A67" w:rsidRPr="00730A67" w:rsidRDefault="00730A67" w:rsidP="00730A67">
      <w:pPr>
        <w:spacing w:after="0" w:line="240" w:lineRule="auto"/>
        <w:jc w:val="both"/>
        <w:rPr>
          <w:rFonts w:ascii="Times New Roman" w:eastAsia="Times New Roman" w:hAnsi="Times New Roman" w:cs="Times New Roman"/>
          <w:sz w:val="24"/>
          <w:szCs w:val="24"/>
          <w:lang w:eastAsia="pl-PL"/>
        </w:rPr>
      </w:pPr>
    </w:p>
    <w:p w:rsidR="00730A67" w:rsidRPr="00730A67" w:rsidRDefault="00730A67" w:rsidP="00730A67">
      <w:pPr>
        <w:spacing w:after="0" w:line="240" w:lineRule="auto"/>
        <w:jc w:val="both"/>
        <w:rPr>
          <w:rFonts w:ascii="Times New Roman" w:eastAsia="Times New Roman" w:hAnsi="Times New Roman" w:cs="Times New Roman"/>
          <w:sz w:val="24"/>
          <w:szCs w:val="24"/>
          <w:lang w:eastAsia="pl-PL"/>
        </w:rPr>
      </w:pPr>
      <w:r w:rsidRPr="00730A67">
        <w:rPr>
          <w:rFonts w:ascii="Times New Roman" w:eastAsia="Times New Roman" w:hAnsi="Times New Roman" w:cs="Times New Roman"/>
          <w:b/>
          <w:bCs/>
          <w:sz w:val="24"/>
          <w:szCs w:val="24"/>
          <w:lang w:eastAsia="pl-PL"/>
        </w:rPr>
        <w:t>Zadanie 2</w:t>
      </w:r>
    </w:p>
    <w:p w:rsidR="00730A67" w:rsidRPr="00730A67" w:rsidRDefault="00730A67" w:rsidP="00730A67">
      <w:pPr>
        <w:spacing w:after="0" w:line="360" w:lineRule="auto"/>
        <w:jc w:val="both"/>
        <w:rPr>
          <w:rFonts w:ascii="Times New Roman" w:eastAsia="Times New Roman" w:hAnsi="Times New Roman" w:cs="Times New Roman"/>
          <w:sz w:val="24"/>
          <w:szCs w:val="24"/>
          <w:lang w:eastAsia="pl-PL"/>
        </w:rPr>
      </w:pPr>
      <w:r w:rsidRPr="00730A67">
        <w:rPr>
          <w:rFonts w:ascii="Times New Roman" w:eastAsia="Times New Roman" w:hAnsi="Times New Roman" w:cs="Times New Roman"/>
          <w:sz w:val="24"/>
          <w:szCs w:val="24"/>
          <w:lang w:eastAsia="pl-PL"/>
        </w:rPr>
        <w:t>Odszukaj w przeczytanym tekście te fragmenty, które mówią o tym, w jakich okolicznościach uczona zdobywała wykształcenie:</w:t>
      </w:r>
    </w:p>
    <w:p w:rsidR="00730A67" w:rsidRPr="00730A67" w:rsidRDefault="00730A67" w:rsidP="00730A67">
      <w:pPr>
        <w:spacing w:after="0" w:line="360" w:lineRule="auto"/>
        <w:jc w:val="both"/>
        <w:rPr>
          <w:rFonts w:ascii="Times New Roman" w:eastAsia="Times New Roman" w:hAnsi="Times New Roman" w:cs="Times New Roman"/>
          <w:sz w:val="24"/>
          <w:szCs w:val="24"/>
          <w:lang w:eastAsia="pl-PL"/>
        </w:rPr>
      </w:pPr>
      <w:r w:rsidRPr="00730A67">
        <w:rPr>
          <w:rFonts w:ascii="Times New Roman" w:eastAsia="Times New Roman" w:hAnsi="Times New Roman" w:cs="Times New Roman"/>
          <w:sz w:val="24"/>
          <w:szCs w:val="24"/>
          <w:lang w:eastAsia="pl-PL"/>
        </w:rPr>
        <w:t>-  Kiedy i w jakim mieście się urodziła?</w:t>
      </w:r>
    </w:p>
    <w:p w:rsidR="00730A67" w:rsidRPr="00730A67" w:rsidRDefault="00730A67" w:rsidP="00730A67">
      <w:pPr>
        <w:spacing w:after="0" w:line="360" w:lineRule="auto"/>
        <w:jc w:val="both"/>
        <w:rPr>
          <w:rFonts w:ascii="Times New Roman" w:eastAsia="Times New Roman" w:hAnsi="Times New Roman" w:cs="Times New Roman"/>
          <w:sz w:val="24"/>
          <w:szCs w:val="24"/>
          <w:lang w:eastAsia="pl-PL"/>
        </w:rPr>
      </w:pPr>
      <w:r w:rsidRPr="00730A67">
        <w:rPr>
          <w:rFonts w:ascii="Times New Roman" w:eastAsia="Times New Roman" w:hAnsi="Times New Roman" w:cs="Times New Roman"/>
          <w:sz w:val="24"/>
          <w:szCs w:val="24"/>
          <w:lang w:eastAsia="pl-PL"/>
        </w:rPr>
        <w:t>- W jakiej sytuacji politycznej znajdowała się wówczas Polska?</w:t>
      </w:r>
    </w:p>
    <w:p w:rsidR="00730A67" w:rsidRPr="00730A67" w:rsidRDefault="00730A67" w:rsidP="00730A67">
      <w:pPr>
        <w:spacing w:after="0" w:line="360" w:lineRule="auto"/>
        <w:jc w:val="both"/>
        <w:rPr>
          <w:rFonts w:ascii="Times New Roman" w:eastAsia="Times New Roman" w:hAnsi="Times New Roman" w:cs="Times New Roman"/>
          <w:sz w:val="24"/>
          <w:szCs w:val="24"/>
          <w:lang w:eastAsia="pl-PL"/>
        </w:rPr>
      </w:pPr>
      <w:r w:rsidRPr="00730A67">
        <w:rPr>
          <w:rFonts w:ascii="Times New Roman" w:eastAsia="Times New Roman" w:hAnsi="Times New Roman" w:cs="Times New Roman"/>
          <w:sz w:val="24"/>
          <w:szCs w:val="24"/>
          <w:lang w:eastAsia="pl-PL"/>
        </w:rPr>
        <w:t>- W jakim języku mówiła Maria Skłodowska w szkole?</w:t>
      </w:r>
    </w:p>
    <w:p w:rsidR="00730A67" w:rsidRPr="00730A67" w:rsidRDefault="00730A67" w:rsidP="00730A67">
      <w:pPr>
        <w:spacing w:after="0" w:line="360" w:lineRule="auto"/>
        <w:jc w:val="both"/>
        <w:rPr>
          <w:rFonts w:ascii="Times New Roman" w:eastAsia="Times New Roman" w:hAnsi="Times New Roman" w:cs="Times New Roman"/>
          <w:sz w:val="24"/>
          <w:szCs w:val="24"/>
          <w:lang w:eastAsia="pl-PL"/>
        </w:rPr>
      </w:pPr>
      <w:r w:rsidRPr="00730A67">
        <w:rPr>
          <w:rFonts w:ascii="Times New Roman" w:eastAsia="Times New Roman" w:hAnsi="Times New Roman" w:cs="Times New Roman"/>
          <w:sz w:val="24"/>
          <w:szCs w:val="24"/>
          <w:lang w:eastAsia="pl-PL"/>
        </w:rPr>
        <w:t>- Dlaczego wyjechała na studia do Paryża?</w:t>
      </w:r>
    </w:p>
    <w:p w:rsidR="00730A67" w:rsidRPr="00730A67" w:rsidRDefault="00730A67" w:rsidP="00730A67">
      <w:pPr>
        <w:spacing w:after="0" w:line="360" w:lineRule="auto"/>
        <w:jc w:val="both"/>
        <w:rPr>
          <w:rFonts w:ascii="Times New Roman" w:eastAsia="Times New Roman" w:hAnsi="Times New Roman" w:cs="Times New Roman"/>
          <w:sz w:val="24"/>
          <w:szCs w:val="24"/>
          <w:lang w:eastAsia="pl-PL"/>
        </w:rPr>
      </w:pPr>
      <w:r w:rsidRPr="00730A67">
        <w:rPr>
          <w:rFonts w:ascii="Times New Roman" w:eastAsia="Times New Roman" w:hAnsi="Times New Roman" w:cs="Times New Roman"/>
          <w:b/>
          <w:bCs/>
          <w:sz w:val="24"/>
          <w:szCs w:val="24"/>
          <w:lang w:eastAsia="pl-PL"/>
        </w:rPr>
        <w:t>Zadanie 3</w:t>
      </w:r>
    </w:p>
    <w:p w:rsidR="00730A67" w:rsidRPr="00730A67" w:rsidRDefault="00730A67" w:rsidP="00730A67">
      <w:pPr>
        <w:spacing w:after="0" w:line="360" w:lineRule="auto"/>
        <w:jc w:val="both"/>
        <w:rPr>
          <w:rFonts w:ascii="Times New Roman" w:eastAsia="Times New Roman" w:hAnsi="Times New Roman" w:cs="Times New Roman"/>
          <w:sz w:val="24"/>
          <w:szCs w:val="24"/>
          <w:lang w:eastAsia="pl-PL"/>
        </w:rPr>
      </w:pPr>
      <w:r w:rsidRPr="00730A67">
        <w:rPr>
          <w:rFonts w:ascii="Times New Roman" w:eastAsia="Times New Roman" w:hAnsi="Times New Roman" w:cs="Times New Roman"/>
          <w:sz w:val="24"/>
          <w:szCs w:val="24"/>
          <w:lang w:eastAsia="pl-PL"/>
        </w:rPr>
        <w:t>Jakie dwa, nowe pierwiastki chemiczne odkryła uczona?</w:t>
      </w:r>
    </w:p>
    <w:p w:rsidR="00730A67" w:rsidRPr="00730A67" w:rsidRDefault="00730A67" w:rsidP="00730A67">
      <w:pPr>
        <w:spacing w:after="0" w:line="360" w:lineRule="auto"/>
        <w:jc w:val="both"/>
        <w:rPr>
          <w:rFonts w:ascii="Times New Roman" w:eastAsia="Times New Roman" w:hAnsi="Times New Roman" w:cs="Times New Roman"/>
          <w:sz w:val="24"/>
          <w:szCs w:val="24"/>
          <w:lang w:eastAsia="pl-PL"/>
        </w:rPr>
      </w:pPr>
      <w:r w:rsidRPr="00730A67">
        <w:rPr>
          <w:rFonts w:ascii="Times New Roman" w:eastAsia="Times New Roman" w:hAnsi="Times New Roman" w:cs="Times New Roman"/>
          <w:sz w:val="24"/>
          <w:szCs w:val="24"/>
          <w:lang w:eastAsia="pl-PL"/>
        </w:rPr>
        <w:t>Zapisz ich nazwy w zeszycie.</w:t>
      </w:r>
    </w:p>
    <w:p w:rsidR="00730A67" w:rsidRDefault="00730A67" w:rsidP="00730A67">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w:t>
      </w:r>
    </w:p>
    <w:p w:rsidR="00730A67" w:rsidRPr="00730A67" w:rsidRDefault="00730A67" w:rsidP="00730A67">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w:t>
      </w:r>
    </w:p>
    <w:p w:rsidR="00730A67" w:rsidRPr="00730A67" w:rsidRDefault="00730A67" w:rsidP="00730A67">
      <w:pPr>
        <w:spacing w:after="0" w:line="360" w:lineRule="auto"/>
        <w:jc w:val="both"/>
        <w:rPr>
          <w:rFonts w:ascii="Times New Roman" w:eastAsia="Times New Roman" w:hAnsi="Times New Roman" w:cs="Times New Roman"/>
          <w:sz w:val="24"/>
          <w:szCs w:val="24"/>
          <w:lang w:eastAsia="pl-PL"/>
        </w:rPr>
      </w:pPr>
      <w:r w:rsidRPr="00730A67">
        <w:rPr>
          <w:rFonts w:ascii="Times New Roman" w:eastAsia="Times New Roman" w:hAnsi="Times New Roman" w:cs="Times New Roman"/>
          <w:b/>
          <w:bCs/>
          <w:sz w:val="24"/>
          <w:szCs w:val="24"/>
          <w:lang w:eastAsia="pl-PL"/>
        </w:rPr>
        <w:t>Zadanie 4</w:t>
      </w:r>
    </w:p>
    <w:p w:rsidR="00730A67" w:rsidRPr="00730A67" w:rsidRDefault="00730A67" w:rsidP="00730A67">
      <w:pPr>
        <w:spacing w:after="0" w:line="360" w:lineRule="auto"/>
        <w:jc w:val="both"/>
        <w:rPr>
          <w:rFonts w:ascii="Times New Roman" w:eastAsia="Times New Roman" w:hAnsi="Times New Roman" w:cs="Times New Roman"/>
          <w:sz w:val="24"/>
          <w:szCs w:val="24"/>
          <w:lang w:eastAsia="pl-PL"/>
        </w:rPr>
      </w:pPr>
      <w:r w:rsidRPr="00730A67">
        <w:rPr>
          <w:rFonts w:ascii="Times New Roman" w:eastAsia="Times New Roman" w:hAnsi="Times New Roman" w:cs="Times New Roman"/>
          <w:sz w:val="24"/>
          <w:szCs w:val="24"/>
          <w:lang w:eastAsia="pl-PL"/>
        </w:rPr>
        <w:t>Dlaczego Maria Skłodowska – Curie nazwała polonem odkryty przez siebie pierwiastek?</w:t>
      </w:r>
    </w:p>
    <w:p w:rsidR="00730A67" w:rsidRPr="00730A67" w:rsidRDefault="00730A67" w:rsidP="00730A67">
      <w:pPr>
        <w:spacing w:after="0" w:line="360" w:lineRule="auto"/>
        <w:jc w:val="both"/>
        <w:rPr>
          <w:rFonts w:ascii="Times New Roman" w:eastAsia="Times New Roman" w:hAnsi="Times New Roman" w:cs="Times New Roman"/>
          <w:sz w:val="24"/>
          <w:szCs w:val="24"/>
          <w:lang w:eastAsia="pl-PL"/>
        </w:rPr>
      </w:pPr>
      <w:r w:rsidRPr="00730A67">
        <w:rPr>
          <w:rFonts w:ascii="Times New Roman" w:eastAsia="Times New Roman" w:hAnsi="Times New Roman" w:cs="Times New Roman"/>
          <w:sz w:val="24"/>
          <w:szCs w:val="24"/>
          <w:lang w:eastAsia="pl-PL"/>
        </w:rPr>
        <w:t>Odszukaj fragment tekstu, który o tym mówi. Zapisz w zeszycie odpowiedź na pytanie.</w:t>
      </w:r>
    </w:p>
    <w:p w:rsidR="00730A67" w:rsidRPr="00730A67" w:rsidRDefault="00730A67" w:rsidP="00730A67">
      <w:pPr>
        <w:spacing w:after="0" w:line="240" w:lineRule="auto"/>
        <w:jc w:val="both"/>
        <w:rPr>
          <w:rFonts w:ascii="Times New Roman" w:eastAsia="Times New Roman" w:hAnsi="Times New Roman" w:cs="Times New Roman"/>
          <w:sz w:val="24"/>
          <w:szCs w:val="24"/>
          <w:lang w:eastAsia="pl-PL"/>
        </w:rPr>
      </w:pPr>
    </w:p>
    <w:p w:rsidR="008204C3" w:rsidRDefault="008204C3" w:rsidP="008204C3">
      <w:pPr>
        <w:spacing w:after="0" w:line="240" w:lineRule="auto"/>
        <w:rPr>
          <w:rFonts w:ascii="Times New Roman" w:eastAsia="Times New Roman" w:hAnsi="Times New Roman" w:cs="Times New Roman"/>
          <w:sz w:val="24"/>
          <w:szCs w:val="24"/>
          <w:lang w:eastAsia="pl-PL"/>
        </w:rPr>
      </w:pPr>
      <w:r w:rsidRPr="008204C3">
        <w:rPr>
          <w:rFonts w:ascii="Times New Roman" w:eastAsia="Times New Roman" w:hAnsi="Times New Roman" w:cs="Times New Roman"/>
          <w:sz w:val="24"/>
          <w:szCs w:val="24"/>
          <w:lang w:eastAsia="pl-PL"/>
        </w:rPr>
        <w:t xml:space="preserve">KARTA PRACY </w:t>
      </w:r>
    </w:p>
    <w:p w:rsidR="008204C3" w:rsidRDefault="008204C3" w:rsidP="008204C3">
      <w:pPr>
        <w:spacing w:after="0" w:line="240" w:lineRule="auto"/>
        <w:rPr>
          <w:rFonts w:ascii="Times New Roman" w:eastAsia="Times New Roman" w:hAnsi="Times New Roman" w:cs="Times New Roman"/>
          <w:sz w:val="24"/>
          <w:szCs w:val="24"/>
          <w:lang w:eastAsia="pl-PL"/>
        </w:rPr>
      </w:pPr>
    </w:p>
    <w:p w:rsidR="008204C3" w:rsidRDefault="008204C3" w:rsidP="008204C3">
      <w:pPr>
        <w:spacing w:after="0" w:line="360" w:lineRule="auto"/>
        <w:rPr>
          <w:rFonts w:ascii="Times New Roman" w:eastAsia="Times New Roman" w:hAnsi="Times New Roman" w:cs="Times New Roman"/>
          <w:sz w:val="24"/>
          <w:szCs w:val="24"/>
          <w:lang w:eastAsia="pl-PL"/>
        </w:rPr>
      </w:pPr>
      <w:r w:rsidRPr="008204C3">
        <w:rPr>
          <w:rFonts w:ascii="Times New Roman" w:eastAsia="Times New Roman" w:hAnsi="Times New Roman" w:cs="Times New Roman"/>
          <w:sz w:val="24"/>
          <w:szCs w:val="24"/>
          <w:lang w:eastAsia="pl-PL"/>
        </w:rPr>
        <w:t>1.Maria jako dziecko mieszkała w</w:t>
      </w:r>
      <w:r>
        <w:rPr>
          <w:rFonts w:ascii="Times New Roman" w:eastAsia="Times New Roman" w:hAnsi="Times New Roman" w:cs="Times New Roman"/>
          <w:sz w:val="24"/>
          <w:szCs w:val="24"/>
          <w:lang w:eastAsia="pl-PL"/>
        </w:rPr>
        <w:t>:</w:t>
      </w:r>
      <w:r w:rsidRPr="008204C3">
        <w:rPr>
          <w:rFonts w:ascii="Times New Roman" w:eastAsia="Times New Roman" w:hAnsi="Times New Roman" w:cs="Times New Roman"/>
          <w:sz w:val="24"/>
          <w:szCs w:val="24"/>
          <w:lang w:eastAsia="pl-PL"/>
        </w:rPr>
        <w:t xml:space="preserve"> </w:t>
      </w:r>
    </w:p>
    <w:p w:rsidR="008204C3" w:rsidRPr="008204C3" w:rsidRDefault="008204C3" w:rsidP="008204C3">
      <w:pPr>
        <w:spacing w:after="0" w:line="360" w:lineRule="auto"/>
        <w:rPr>
          <w:rFonts w:ascii="Times New Roman" w:eastAsia="Times New Roman" w:hAnsi="Times New Roman" w:cs="Times New Roman"/>
          <w:color w:val="CC3399"/>
          <w:sz w:val="24"/>
          <w:szCs w:val="24"/>
          <w:u w:val="single"/>
          <w:lang w:eastAsia="pl-PL"/>
        </w:rPr>
      </w:pPr>
      <w:r w:rsidRPr="008204C3">
        <w:rPr>
          <w:rFonts w:ascii="Times New Roman" w:eastAsia="Times New Roman" w:hAnsi="Times New Roman" w:cs="Times New Roman"/>
          <w:sz w:val="24"/>
          <w:szCs w:val="24"/>
          <w:lang w:eastAsia="pl-PL"/>
        </w:rPr>
        <w:t>a) Paryżu</w:t>
      </w:r>
      <w:r>
        <w:rPr>
          <w:rFonts w:ascii="Times New Roman" w:eastAsia="Times New Roman" w:hAnsi="Times New Roman" w:cs="Times New Roman"/>
          <w:sz w:val="24"/>
          <w:szCs w:val="24"/>
          <w:lang w:eastAsia="pl-PL"/>
        </w:rPr>
        <w:t xml:space="preserve"> </w:t>
      </w:r>
      <w:r w:rsidRPr="008204C3">
        <w:rPr>
          <w:rFonts w:ascii="Times New Roman" w:eastAsia="Times New Roman" w:hAnsi="Times New Roman" w:cs="Times New Roman"/>
          <w:sz w:val="24"/>
          <w:szCs w:val="24"/>
          <w:lang w:eastAsia="pl-PL"/>
        </w:rPr>
        <w:t>b) Londynie</w:t>
      </w:r>
      <w:r>
        <w:rPr>
          <w:rFonts w:ascii="Times New Roman" w:eastAsia="Times New Roman" w:hAnsi="Times New Roman" w:cs="Times New Roman"/>
          <w:sz w:val="24"/>
          <w:szCs w:val="24"/>
          <w:lang w:eastAsia="pl-PL"/>
        </w:rPr>
        <w:t xml:space="preserve"> </w:t>
      </w:r>
      <w:r w:rsidRPr="008204C3">
        <w:rPr>
          <w:rFonts w:ascii="Times New Roman" w:eastAsia="Times New Roman" w:hAnsi="Times New Roman" w:cs="Times New Roman"/>
          <w:color w:val="CC3399"/>
          <w:sz w:val="24"/>
          <w:szCs w:val="24"/>
          <w:u w:val="single"/>
          <w:lang w:eastAsia="pl-PL"/>
        </w:rPr>
        <w:t>c)Warszawie</w:t>
      </w:r>
    </w:p>
    <w:p w:rsidR="008204C3" w:rsidRDefault="008204C3" w:rsidP="008204C3">
      <w:pPr>
        <w:spacing w:after="0" w:line="360" w:lineRule="auto"/>
        <w:rPr>
          <w:rFonts w:ascii="Times New Roman" w:eastAsia="Times New Roman" w:hAnsi="Times New Roman" w:cs="Times New Roman"/>
          <w:sz w:val="24"/>
          <w:szCs w:val="24"/>
          <w:lang w:eastAsia="pl-PL"/>
        </w:rPr>
      </w:pPr>
      <w:r w:rsidRPr="008204C3">
        <w:rPr>
          <w:rFonts w:ascii="Times New Roman" w:eastAsia="Times New Roman" w:hAnsi="Times New Roman" w:cs="Times New Roman"/>
          <w:sz w:val="24"/>
          <w:szCs w:val="24"/>
          <w:lang w:eastAsia="pl-PL"/>
        </w:rPr>
        <w:t>2.Rodzeństwo Marii to:</w:t>
      </w:r>
      <w:r>
        <w:rPr>
          <w:rFonts w:ascii="Times New Roman" w:eastAsia="Times New Roman" w:hAnsi="Times New Roman" w:cs="Times New Roman"/>
          <w:sz w:val="24"/>
          <w:szCs w:val="24"/>
          <w:lang w:eastAsia="pl-PL"/>
        </w:rPr>
        <w:t xml:space="preserve"> </w:t>
      </w:r>
    </w:p>
    <w:p w:rsidR="008204C3" w:rsidRPr="008204C3" w:rsidRDefault="008204C3" w:rsidP="008204C3">
      <w:pPr>
        <w:spacing w:after="0" w:line="360" w:lineRule="auto"/>
        <w:rPr>
          <w:rFonts w:ascii="Times New Roman" w:eastAsia="Times New Roman" w:hAnsi="Times New Roman" w:cs="Times New Roman"/>
          <w:color w:val="CC3399"/>
          <w:sz w:val="24"/>
          <w:szCs w:val="24"/>
          <w:u w:val="single"/>
          <w:lang w:eastAsia="pl-PL"/>
        </w:rPr>
      </w:pPr>
      <w:r w:rsidRPr="008204C3">
        <w:rPr>
          <w:rFonts w:ascii="Times New Roman" w:eastAsia="Times New Roman" w:hAnsi="Times New Roman" w:cs="Times New Roman"/>
          <w:sz w:val="24"/>
          <w:szCs w:val="24"/>
          <w:lang w:eastAsia="pl-PL"/>
        </w:rPr>
        <w:t>a) jeden brat i jedna siostra</w:t>
      </w:r>
      <w:r>
        <w:rPr>
          <w:rFonts w:ascii="Times New Roman" w:eastAsia="Times New Roman" w:hAnsi="Times New Roman" w:cs="Times New Roman"/>
          <w:sz w:val="24"/>
          <w:szCs w:val="24"/>
          <w:lang w:eastAsia="pl-PL"/>
        </w:rPr>
        <w:t xml:space="preserve"> </w:t>
      </w:r>
      <w:r w:rsidRPr="008204C3">
        <w:rPr>
          <w:rFonts w:ascii="Times New Roman" w:eastAsia="Times New Roman" w:hAnsi="Times New Roman" w:cs="Times New Roman"/>
          <w:sz w:val="24"/>
          <w:szCs w:val="24"/>
          <w:lang w:eastAsia="pl-PL"/>
        </w:rPr>
        <w:t>b) dwóch braci i</w:t>
      </w:r>
      <w:r>
        <w:rPr>
          <w:rFonts w:ascii="Times New Roman" w:eastAsia="Times New Roman" w:hAnsi="Times New Roman" w:cs="Times New Roman"/>
          <w:sz w:val="24"/>
          <w:szCs w:val="24"/>
          <w:lang w:eastAsia="pl-PL"/>
        </w:rPr>
        <w:t xml:space="preserve"> </w:t>
      </w:r>
      <w:r w:rsidRPr="008204C3">
        <w:rPr>
          <w:rFonts w:ascii="Times New Roman" w:eastAsia="Times New Roman" w:hAnsi="Times New Roman" w:cs="Times New Roman"/>
          <w:sz w:val="24"/>
          <w:szCs w:val="24"/>
          <w:lang w:eastAsia="pl-PL"/>
        </w:rPr>
        <w:t>jedna siostra</w:t>
      </w:r>
      <w:r>
        <w:rPr>
          <w:rFonts w:ascii="Times New Roman" w:eastAsia="Times New Roman" w:hAnsi="Times New Roman" w:cs="Times New Roman"/>
          <w:sz w:val="24"/>
          <w:szCs w:val="24"/>
          <w:lang w:eastAsia="pl-PL"/>
        </w:rPr>
        <w:t xml:space="preserve"> </w:t>
      </w:r>
      <w:r w:rsidRPr="008204C3">
        <w:rPr>
          <w:rFonts w:ascii="Times New Roman" w:eastAsia="Times New Roman" w:hAnsi="Times New Roman" w:cs="Times New Roman"/>
          <w:color w:val="CC3399"/>
          <w:sz w:val="24"/>
          <w:szCs w:val="24"/>
          <w:u w:val="single"/>
          <w:lang w:eastAsia="pl-PL"/>
        </w:rPr>
        <w:t>c) dwie siostry i jeden brat</w:t>
      </w:r>
    </w:p>
    <w:p w:rsidR="008204C3" w:rsidRDefault="008204C3" w:rsidP="008204C3">
      <w:pPr>
        <w:spacing w:after="0" w:line="360" w:lineRule="auto"/>
        <w:rPr>
          <w:rFonts w:ascii="Times New Roman" w:eastAsia="Times New Roman" w:hAnsi="Times New Roman" w:cs="Times New Roman"/>
          <w:sz w:val="24"/>
          <w:szCs w:val="24"/>
          <w:lang w:eastAsia="pl-PL"/>
        </w:rPr>
      </w:pPr>
      <w:r w:rsidRPr="008204C3">
        <w:rPr>
          <w:rFonts w:ascii="Times New Roman" w:eastAsia="Times New Roman" w:hAnsi="Times New Roman" w:cs="Times New Roman"/>
          <w:sz w:val="24"/>
          <w:szCs w:val="24"/>
          <w:lang w:eastAsia="pl-PL"/>
        </w:rPr>
        <w:t>3.Ojciec Marii chciał, żeby studiowała</w:t>
      </w:r>
    </w:p>
    <w:p w:rsidR="008204C3" w:rsidRDefault="008204C3" w:rsidP="008204C3">
      <w:pPr>
        <w:spacing w:after="0" w:line="360" w:lineRule="auto"/>
        <w:rPr>
          <w:rFonts w:ascii="Times New Roman" w:eastAsia="Times New Roman" w:hAnsi="Times New Roman" w:cs="Times New Roman"/>
          <w:sz w:val="24"/>
          <w:szCs w:val="24"/>
          <w:lang w:eastAsia="pl-PL"/>
        </w:rPr>
      </w:pPr>
      <w:r w:rsidRPr="008204C3">
        <w:rPr>
          <w:rFonts w:ascii="Times New Roman" w:eastAsia="Times New Roman" w:hAnsi="Times New Roman" w:cs="Times New Roman"/>
          <w:color w:val="CC3399"/>
          <w:sz w:val="24"/>
          <w:szCs w:val="24"/>
          <w:u w:val="single"/>
          <w:lang w:eastAsia="pl-PL"/>
        </w:rPr>
        <w:t>a) matematykę</w:t>
      </w:r>
      <w:r w:rsidRPr="008204C3">
        <w:rPr>
          <w:rFonts w:ascii="Times New Roman" w:eastAsia="Times New Roman" w:hAnsi="Times New Roman" w:cs="Times New Roman"/>
          <w:color w:val="CC3399"/>
          <w:sz w:val="24"/>
          <w:szCs w:val="24"/>
          <w:lang w:eastAsia="pl-PL"/>
        </w:rPr>
        <w:t xml:space="preserve">  </w:t>
      </w:r>
      <w:r w:rsidRPr="008204C3">
        <w:rPr>
          <w:rFonts w:ascii="Times New Roman" w:eastAsia="Times New Roman" w:hAnsi="Times New Roman" w:cs="Times New Roman"/>
          <w:sz w:val="24"/>
          <w:szCs w:val="24"/>
          <w:lang w:eastAsia="pl-PL"/>
        </w:rPr>
        <w:t>b) fizykę</w:t>
      </w:r>
      <w:r>
        <w:rPr>
          <w:rFonts w:ascii="Times New Roman" w:eastAsia="Times New Roman" w:hAnsi="Times New Roman" w:cs="Times New Roman"/>
          <w:sz w:val="24"/>
          <w:szCs w:val="24"/>
          <w:lang w:eastAsia="pl-PL"/>
        </w:rPr>
        <w:t xml:space="preserve"> </w:t>
      </w:r>
      <w:r w:rsidRPr="008204C3">
        <w:rPr>
          <w:rFonts w:ascii="Times New Roman" w:eastAsia="Times New Roman" w:hAnsi="Times New Roman" w:cs="Times New Roman"/>
          <w:sz w:val="24"/>
          <w:szCs w:val="24"/>
          <w:lang w:eastAsia="pl-PL"/>
        </w:rPr>
        <w:t>c) chemię</w:t>
      </w:r>
    </w:p>
    <w:p w:rsidR="008204C3" w:rsidRDefault="008204C3" w:rsidP="008204C3">
      <w:pPr>
        <w:spacing w:after="0" w:line="360" w:lineRule="auto"/>
        <w:rPr>
          <w:rFonts w:ascii="Times New Roman" w:eastAsia="Times New Roman" w:hAnsi="Times New Roman" w:cs="Times New Roman"/>
          <w:sz w:val="24"/>
          <w:szCs w:val="24"/>
          <w:lang w:eastAsia="pl-PL"/>
        </w:rPr>
      </w:pPr>
      <w:r w:rsidRPr="008204C3">
        <w:rPr>
          <w:rFonts w:ascii="Times New Roman" w:eastAsia="Times New Roman" w:hAnsi="Times New Roman" w:cs="Times New Roman"/>
          <w:sz w:val="24"/>
          <w:szCs w:val="24"/>
          <w:lang w:eastAsia="pl-PL"/>
        </w:rPr>
        <w:t>4.Maria postanowiła studiować w</w:t>
      </w:r>
      <w:r>
        <w:rPr>
          <w:rFonts w:ascii="Times New Roman" w:eastAsia="Times New Roman" w:hAnsi="Times New Roman" w:cs="Times New Roman"/>
          <w:sz w:val="24"/>
          <w:szCs w:val="24"/>
          <w:lang w:eastAsia="pl-PL"/>
        </w:rPr>
        <w:t xml:space="preserve">: </w:t>
      </w:r>
    </w:p>
    <w:p w:rsidR="008204C3" w:rsidRDefault="008204C3" w:rsidP="008204C3">
      <w:pPr>
        <w:spacing w:after="0" w:line="360" w:lineRule="auto"/>
        <w:rPr>
          <w:rFonts w:ascii="Times New Roman" w:eastAsia="Times New Roman" w:hAnsi="Times New Roman" w:cs="Times New Roman"/>
          <w:sz w:val="24"/>
          <w:szCs w:val="24"/>
          <w:lang w:eastAsia="pl-PL"/>
        </w:rPr>
      </w:pPr>
      <w:r w:rsidRPr="008204C3">
        <w:rPr>
          <w:rFonts w:ascii="Times New Roman" w:eastAsia="Times New Roman" w:hAnsi="Times New Roman" w:cs="Times New Roman"/>
          <w:color w:val="CC3399"/>
          <w:sz w:val="24"/>
          <w:szCs w:val="24"/>
          <w:u w:val="single"/>
          <w:lang w:eastAsia="pl-PL"/>
        </w:rPr>
        <w:t>a) Paryżu</w:t>
      </w:r>
      <w:r w:rsidRPr="008204C3">
        <w:rPr>
          <w:rFonts w:ascii="Times New Roman" w:eastAsia="Times New Roman" w:hAnsi="Times New Roman" w:cs="Times New Roman"/>
          <w:color w:val="CC3399"/>
          <w:sz w:val="24"/>
          <w:szCs w:val="24"/>
          <w:lang w:eastAsia="pl-PL"/>
        </w:rPr>
        <w:t xml:space="preserve"> </w:t>
      </w:r>
      <w:r w:rsidRPr="008204C3">
        <w:rPr>
          <w:rFonts w:ascii="Times New Roman" w:eastAsia="Times New Roman" w:hAnsi="Times New Roman" w:cs="Times New Roman"/>
          <w:sz w:val="24"/>
          <w:szCs w:val="24"/>
          <w:lang w:eastAsia="pl-PL"/>
        </w:rPr>
        <w:t>b) Londynie c) Warszawie</w:t>
      </w:r>
    </w:p>
    <w:p w:rsidR="008204C3" w:rsidRDefault="008204C3" w:rsidP="008204C3">
      <w:pPr>
        <w:spacing w:after="0" w:line="360" w:lineRule="auto"/>
        <w:rPr>
          <w:rFonts w:ascii="Times New Roman" w:eastAsia="Times New Roman" w:hAnsi="Times New Roman" w:cs="Times New Roman"/>
          <w:sz w:val="24"/>
          <w:szCs w:val="24"/>
          <w:lang w:eastAsia="pl-PL"/>
        </w:rPr>
      </w:pPr>
      <w:r w:rsidRPr="008204C3">
        <w:rPr>
          <w:rFonts w:ascii="Times New Roman" w:eastAsia="Times New Roman" w:hAnsi="Times New Roman" w:cs="Times New Roman"/>
          <w:sz w:val="24"/>
          <w:szCs w:val="24"/>
          <w:lang w:eastAsia="pl-PL"/>
        </w:rPr>
        <w:t>5.Jakie wyniki miała Maria jako studentka?</w:t>
      </w:r>
      <w:r>
        <w:rPr>
          <w:rFonts w:ascii="Times New Roman" w:eastAsia="Times New Roman" w:hAnsi="Times New Roman" w:cs="Times New Roman"/>
          <w:sz w:val="24"/>
          <w:szCs w:val="24"/>
          <w:lang w:eastAsia="pl-PL"/>
        </w:rPr>
        <w:t xml:space="preserve"> </w:t>
      </w:r>
    </w:p>
    <w:p w:rsidR="008204C3" w:rsidRDefault="008204C3" w:rsidP="008204C3">
      <w:pPr>
        <w:spacing w:after="0" w:line="360" w:lineRule="auto"/>
        <w:rPr>
          <w:rFonts w:ascii="Times New Roman" w:eastAsia="Times New Roman" w:hAnsi="Times New Roman" w:cs="Times New Roman"/>
          <w:sz w:val="24"/>
          <w:szCs w:val="24"/>
          <w:lang w:eastAsia="pl-PL"/>
        </w:rPr>
      </w:pPr>
      <w:r w:rsidRPr="008204C3">
        <w:rPr>
          <w:rFonts w:ascii="Times New Roman" w:eastAsia="Times New Roman" w:hAnsi="Times New Roman" w:cs="Times New Roman"/>
          <w:color w:val="CC3399"/>
          <w:sz w:val="24"/>
          <w:szCs w:val="24"/>
          <w:u w:val="single"/>
          <w:lang w:eastAsia="pl-PL"/>
        </w:rPr>
        <w:t>a) doskonałe</w:t>
      </w:r>
      <w:r w:rsidRPr="008204C3">
        <w:rPr>
          <w:rFonts w:ascii="Times New Roman" w:eastAsia="Times New Roman" w:hAnsi="Times New Roman" w:cs="Times New Roman"/>
          <w:color w:val="CC3399"/>
          <w:sz w:val="24"/>
          <w:szCs w:val="24"/>
          <w:lang w:eastAsia="pl-PL"/>
        </w:rPr>
        <w:t xml:space="preserve"> </w:t>
      </w:r>
      <w:r w:rsidRPr="008204C3">
        <w:rPr>
          <w:rFonts w:ascii="Times New Roman" w:eastAsia="Times New Roman" w:hAnsi="Times New Roman" w:cs="Times New Roman"/>
          <w:sz w:val="24"/>
          <w:szCs w:val="24"/>
          <w:lang w:eastAsia="pl-PL"/>
        </w:rPr>
        <w:t>b) dobre c) słabe</w:t>
      </w:r>
    </w:p>
    <w:p w:rsidR="00BB74AA" w:rsidRDefault="008204C3" w:rsidP="008204C3">
      <w:pPr>
        <w:spacing w:after="0" w:line="360" w:lineRule="auto"/>
        <w:rPr>
          <w:rFonts w:ascii="Times New Roman" w:eastAsia="Times New Roman" w:hAnsi="Times New Roman" w:cs="Times New Roman"/>
          <w:sz w:val="24"/>
          <w:szCs w:val="24"/>
          <w:lang w:eastAsia="pl-PL"/>
        </w:rPr>
      </w:pPr>
      <w:r w:rsidRPr="008204C3">
        <w:rPr>
          <w:rFonts w:ascii="Times New Roman" w:eastAsia="Times New Roman" w:hAnsi="Times New Roman" w:cs="Times New Roman"/>
          <w:sz w:val="24"/>
          <w:szCs w:val="24"/>
          <w:lang w:eastAsia="pl-PL"/>
        </w:rPr>
        <w:t>6.Z czym nie musiała Maria się zmagać w czasie studiów?</w:t>
      </w:r>
    </w:p>
    <w:p w:rsidR="00BB74AA" w:rsidRPr="00BB74AA" w:rsidRDefault="00BB74AA" w:rsidP="008204C3">
      <w:pPr>
        <w:spacing w:after="0" w:line="360" w:lineRule="auto"/>
        <w:rPr>
          <w:rFonts w:ascii="Times New Roman" w:eastAsia="Times New Roman" w:hAnsi="Times New Roman" w:cs="Times New Roman"/>
          <w:color w:val="CC3399"/>
          <w:sz w:val="24"/>
          <w:szCs w:val="24"/>
          <w:u w:val="single"/>
          <w:lang w:eastAsia="pl-PL"/>
        </w:rPr>
      </w:pPr>
      <w:r>
        <w:rPr>
          <w:rFonts w:ascii="Times New Roman" w:eastAsia="Times New Roman" w:hAnsi="Times New Roman" w:cs="Times New Roman"/>
          <w:sz w:val="24"/>
          <w:szCs w:val="24"/>
          <w:lang w:eastAsia="pl-PL"/>
        </w:rPr>
        <w:t xml:space="preserve">a)z </w:t>
      </w:r>
      <w:r w:rsidR="008204C3" w:rsidRPr="008204C3">
        <w:rPr>
          <w:rFonts w:ascii="Times New Roman" w:eastAsia="Times New Roman" w:hAnsi="Times New Roman" w:cs="Times New Roman"/>
          <w:sz w:val="24"/>
          <w:szCs w:val="24"/>
          <w:lang w:eastAsia="pl-PL"/>
        </w:rPr>
        <w:t>biedą</w:t>
      </w:r>
      <w:r>
        <w:rPr>
          <w:rFonts w:ascii="Times New Roman" w:eastAsia="Times New Roman" w:hAnsi="Times New Roman" w:cs="Times New Roman"/>
          <w:sz w:val="24"/>
          <w:szCs w:val="24"/>
          <w:lang w:eastAsia="pl-PL"/>
        </w:rPr>
        <w:t xml:space="preserve"> </w:t>
      </w:r>
      <w:r w:rsidR="008204C3" w:rsidRPr="008204C3">
        <w:rPr>
          <w:rFonts w:ascii="Times New Roman" w:eastAsia="Times New Roman" w:hAnsi="Times New Roman" w:cs="Times New Roman"/>
          <w:sz w:val="24"/>
          <w:szCs w:val="24"/>
          <w:lang w:eastAsia="pl-PL"/>
        </w:rPr>
        <w:t>b) z uprzedzeniami</w:t>
      </w:r>
      <w:r>
        <w:rPr>
          <w:rFonts w:ascii="Times New Roman" w:eastAsia="Times New Roman" w:hAnsi="Times New Roman" w:cs="Times New Roman"/>
          <w:sz w:val="24"/>
          <w:szCs w:val="24"/>
          <w:lang w:eastAsia="pl-PL"/>
        </w:rPr>
        <w:t xml:space="preserve"> </w:t>
      </w:r>
      <w:r w:rsidR="008204C3" w:rsidRPr="008204C3">
        <w:rPr>
          <w:rFonts w:ascii="Times New Roman" w:eastAsia="Times New Roman" w:hAnsi="Times New Roman" w:cs="Times New Roman"/>
          <w:color w:val="CC3399"/>
          <w:sz w:val="24"/>
          <w:szCs w:val="24"/>
          <w:u w:val="single"/>
          <w:lang w:eastAsia="pl-PL"/>
        </w:rPr>
        <w:t>c) z</w:t>
      </w:r>
      <w:r w:rsidRPr="00BB74AA">
        <w:rPr>
          <w:rFonts w:ascii="Times New Roman" w:eastAsia="Times New Roman" w:hAnsi="Times New Roman" w:cs="Times New Roman"/>
          <w:color w:val="CC3399"/>
          <w:sz w:val="24"/>
          <w:szCs w:val="24"/>
          <w:u w:val="single"/>
          <w:lang w:eastAsia="pl-PL"/>
        </w:rPr>
        <w:t xml:space="preserve"> </w:t>
      </w:r>
      <w:r w:rsidR="008204C3" w:rsidRPr="008204C3">
        <w:rPr>
          <w:rFonts w:ascii="Times New Roman" w:eastAsia="Times New Roman" w:hAnsi="Times New Roman" w:cs="Times New Roman"/>
          <w:color w:val="CC3399"/>
          <w:sz w:val="24"/>
          <w:szCs w:val="24"/>
          <w:u w:val="single"/>
          <w:lang w:eastAsia="pl-PL"/>
        </w:rPr>
        <w:t>chorobą</w:t>
      </w:r>
    </w:p>
    <w:p w:rsidR="00BB74AA" w:rsidRDefault="008204C3" w:rsidP="008204C3">
      <w:pPr>
        <w:spacing w:after="0" w:line="360" w:lineRule="auto"/>
        <w:rPr>
          <w:rFonts w:ascii="Times New Roman" w:eastAsia="Times New Roman" w:hAnsi="Times New Roman" w:cs="Times New Roman"/>
          <w:sz w:val="24"/>
          <w:szCs w:val="24"/>
          <w:lang w:eastAsia="pl-PL"/>
        </w:rPr>
      </w:pPr>
      <w:r w:rsidRPr="008204C3">
        <w:rPr>
          <w:rFonts w:ascii="Times New Roman" w:eastAsia="Times New Roman" w:hAnsi="Times New Roman" w:cs="Times New Roman"/>
          <w:sz w:val="24"/>
          <w:szCs w:val="24"/>
          <w:lang w:eastAsia="pl-PL"/>
        </w:rPr>
        <w:t>7.Jak miał na imię mąż Marii?</w:t>
      </w:r>
    </w:p>
    <w:p w:rsidR="00BB74AA" w:rsidRDefault="00BB74AA" w:rsidP="008204C3">
      <w:pPr>
        <w:spacing w:after="0" w:line="36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w:t>
      </w:r>
      <w:r w:rsidR="008204C3" w:rsidRPr="008204C3">
        <w:rPr>
          <w:rFonts w:ascii="Times New Roman" w:eastAsia="Times New Roman" w:hAnsi="Times New Roman" w:cs="Times New Roman"/>
          <w:sz w:val="24"/>
          <w:szCs w:val="24"/>
          <w:lang w:eastAsia="pl-PL"/>
        </w:rPr>
        <w:t>)Thomas</w:t>
      </w:r>
      <w:r>
        <w:rPr>
          <w:rFonts w:ascii="Times New Roman" w:eastAsia="Times New Roman" w:hAnsi="Times New Roman" w:cs="Times New Roman"/>
          <w:sz w:val="24"/>
          <w:szCs w:val="24"/>
          <w:lang w:eastAsia="pl-PL"/>
        </w:rPr>
        <w:t xml:space="preserve"> </w:t>
      </w:r>
      <w:r w:rsidR="008204C3" w:rsidRPr="008204C3">
        <w:rPr>
          <w:rFonts w:ascii="Times New Roman" w:eastAsia="Times New Roman" w:hAnsi="Times New Roman" w:cs="Times New Roman"/>
          <w:color w:val="CC3399"/>
          <w:sz w:val="24"/>
          <w:szCs w:val="24"/>
          <w:u w:val="single"/>
          <w:lang w:eastAsia="pl-PL"/>
        </w:rPr>
        <w:t>b)Pierre</w:t>
      </w:r>
      <w:r w:rsidRPr="00BB74AA">
        <w:rPr>
          <w:rFonts w:ascii="Times New Roman" w:eastAsia="Times New Roman" w:hAnsi="Times New Roman" w:cs="Times New Roman"/>
          <w:color w:val="CC3399"/>
          <w:sz w:val="24"/>
          <w:szCs w:val="24"/>
          <w:lang w:eastAsia="pl-PL"/>
        </w:rPr>
        <w:t xml:space="preserve"> </w:t>
      </w:r>
      <w:r w:rsidR="008204C3" w:rsidRPr="008204C3">
        <w:rPr>
          <w:rFonts w:ascii="Times New Roman" w:eastAsia="Times New Roman" w:hAnsi="Times New Roman" w:cs="Times New Roman"/>
          <w:sz w:val="24"/>
          <w:szCs w:val="24"/>
          <w:lang w:eastAsia="pl-PL"/>
        </w:rPr>
        <w:t>c) Jean</w:t>
      </w:r>
    </w:p>
    <w:p w:rsidR="00BB74AA" w:rsidRDefault="008204C3" w:rsidP="008204C3">
      <w:pPr>
        <w:spacing w:after="0" w:line="360" w:lineRule="auto"/>
        <w:rPr>
          <w:rFonts w:ascii="Times New Roman" w:eastAsia="Times New Roman" w:hAnsi="Times New Roman" w:cs="Times New Roman"/>
          <w:sz w:val="24"/>
          <w:szCs w:val="24"/>
          <w:lang w:eastAsia="pl-PL"/>
        </w:rPr>
      </w:pPr>
      <w:r w:rsidRPr="008204C3">
        <w:rPr>
          <w:rFonts w:ascii="Times New Roman" w:eastAsia="Times New Roman" w:hAnsi="Times New Roman" w:cs="Times New Roman"/>
          <w:sz w:val="24"/>
          <w:szCs w:val="24"/>
          <w:lang w:eastAsia="pl-PL"/>
        </w:rPr>
        <w:lastRenderedPageBreak/>
        <w:t>8.Którego pierwiastka nie odkryła Maria?</w:t>
      </w:r>
    </w:p>
    <w:p w:rsidR="008204C3" w:rsidRDefault="008204C3" w:rsidP="008204C3">
      <w:pPr>
        <w:spacing w:after="0" w:line="360" w:lineRule="auto"/>
        <w:rPr>
          <w:rFonts w:ascii="Times New Roman" w:eastAsia="Times New Roman" w:hAnsi="Times New Roman" w:cs="Times New Roman"/>
          <w:sz w:val="24"/>
          <w:szCs w:val="24"/>
          <w:lang w:eastAsia="pl-PL"/>
        </w:rPr>
      </w:pPr>
      <w:r w:rsidRPr="008204C3">
        <w:rPr>
          <w:rFonts w:ascii="Times New Roman" w:eastAsia="Times New Roman" w:hAnsi="Times New Roman" w:cs="Times New Roman"/>
          <w:color w:val="CC3399"/>
          <w:sz w:val="24"/>
          <w:szCs w:val="24"/>
          <w:u w:val="single"/>
          <w:lang w:eastAsia="pl-PL"/>
        </w:rPr>
        <w:t>a)</w:t>
      </w:r>
      <w:r w:rsidR="00BB74AA" w:rsidRPr="00BB74AA">
        <w:rPr>
          <w:rFonts w:ascii="Times New Roman" w:eastAsia="Times New Roman" w:hAnsi="Times New Roman" w:cs="Times New Roman"/>
          <w:color w:val="CC3399"/>
          <w:sz w:val="24"/>
          <w:szCs w:val="24"/>
          <w:u w:val="single"/>
          <w:lang w:eastAsia="pl-PL"/>
        </w:rPr>
        <w:t xml:space="preserve"> </w:t>
      </w:r>
      <w:r w:rsidRPr="008204C3">
        <w:rPr>
          <w:rFonts w:ascii="Times New Roman" w:eastAsia="Times New Roman" w:hAnsi="Times New Roman" w:cs="Times New Roman"/>
          <w:color w:val="CC3399"/>
          <w:sz w:val="24"/>
          <w:szCs w:val="24"/>
          <w:u w:val="single"/>
          <w:lang w:eastAsia="pl-PL"/>
        </w:rPr>
        <w:t>helu</w:t>
      </w:r>
      <w:r w:rsidR="00BB74AA" w:rsidRPr="00BB74AA">
        <w:rPr>
          <w:rFonts w:ascii="Times New Roman" w:eastAsia="Times New Roman" w:hAnsi="Times New Roman" w:cs="Times New Roman"/>
          <w:color w:val="CC3399"/>
          <w:sz w:val="24"/>
          <w:szCs w:val="24"/>
          <w:lang w:eastAsia="pl-PL"/>
        </w:rPr>
        <w:t xml:space="preserve"> </w:t>
      </w:r>
      <w:r w:rsidRPr="008204C3">
        <w:rPr>
          <w:rFonts w:ascii="Times New Roman" w:eastAsia="Times New Roman" w:hAnsi="Times New Roman" w:cs="Times New Roman"/>
          <w:sz w:val="24"/>
          <w:szCs w:val="24"/>
          <w:lang w:eastAsia="pl-PL"/>
        </w:rPr>
        <w:t>b) polonu</w:t>
      </w:r>
      <w:r w:rsidR="00BB74AA">
        <w:rPr>
          <w:rFonts w:ascii="Times New Roman" w:eastAsia="Times New Roman" w:hAnsi="Times New Roman" w:cs="Times New Roman"/>
          <w:sz w:val="24"/>
          <w:szCs w:val="24"/>
          <w:lang w:eastAsia="pl-PL"/>
        </w:rPr>
        <w:t xml:space="preserve"> </w:t>
      </w:r>
      <w:r w:rsidRPr="008204C3">
        <w:rPr>
          <w:rFonts w:ascii="Times New Roman" w:eastAsia="Times New Roman" w:hAnsi="Times New Roman" w:cs="Times New Roman"/>
          <w:sz w:val="24"/>
          <w:szCs w:val="24"/>
          <w:lang w:eastAsia="pl-PL"/>
        </w:rPr>
        <w:t>c) radu</w:t>
      </w:r>
    </w:p>
    <w:p w:rsidR="006652DC" w:rsidRDefault="006652DC" w:rsidP="008204C3">
      <w:pPr>
        <w:spacing w:after="0" w:line="360" w:lineRule="auto"/>
        <w:rPr>
          <w:rFonts w:ascii="Times New Roman" w:eastAsia="Times New Roman" w:hAnsi="Times New Roman" w:cs="Times New Roman"/>
          <w:sz w:val="24"/>
          <w:szCs w:val="24"/>
          <w:lang w:eastAsia="pl-PL"/>
        </w:rPr>
      </w:pPr>
    </w:p>
    <w:p w:rsidR="006652DC" w:rsidRDefault="006652DC" w:rsidP="006652DC">
      <w:pPr>
        <w:spacing w:after="0" w:line="240" w:lineRule="auto"/>
        <w:jc w:val="both"/>
        <w:rPr>
          <w:rFonts w:ascii="Times New Roman" w:eastAsia="Times New Roman" w:hAnsi="Times New Roman" w:cs="Times New Roman"/>
          <w:b/>
          <w:bCs/>
          <w:sz w:val="24"/>
          <w:szCs w:val="24"/>
          <w:lang w:eastAsia="pl-PL"/>
        </w:rPr>
      </w:pPr>
      <w:r w:rsidRPr="00730A67">
        <w:rPr>
          <w:rFonts w:ascii="Times New Roman" w:eastAsia="Times New Roman" w:hAnsi="Times New Roman" w:cs="Times New Roman"/>
          <w:b/>
          <w:bCs/>
          <w:sz w:val="24"/>
          <w:szCs w:val="24"/>
          <w:lang w:eastAsia="pl-PL"/>
        </w:rPr>
        <w:t>Zadanie 5</w:t>
      </w:r>
    </w:p>
    <w:p w:rsidR="006652DC" w:rsidRPr="00730A67" w:rsidRDefault="006652DC" w:rsidP="006652DC">
      <w:pPr>
        <w:spacing w:after="0" w:line="240" w:lineRule="auto"/>
        <w:jc w:val="both"/>
        <w:rPr>
          <w:rFonts w:ascii="Times New Roman" w:eastAsia="Times New Roman" w:hAnsi="Times New Roman" w:cs="Times New Roman"/>
          <w:sz w:val="24"/>
          <w:szCs w:val="24"/>
          <w:lang w:eastAsia="pl-PL"/>
        </w:rPr>
      </w:pPr>
    </w:p>
    <w:p w:rsidR="006652DC" w:rsidRPr="00730A67" w:rsidRDefault="006652DC" w:rsidP="006652DC">
      <w:pPr>
        <w:spacing w:after="0" w:line="360" w:lineRule="auto"/>
        <w:jc w:val="both"/>
        <w:rPr>
          <w:rFonts w:ascii="Times New Roman" w:eastAsia="Times New Roman" w:hAnsi="Times New Roman" w:cs="Times New Roman"/>
          <w:sz w:val="24"/>
          <w:szCs w:val="24"/>
          <w:lang w:eastAsia="pl-PL"/>
        </w:rPr>
      </w:pPr>
      <w:r w:rsidRPr="00730A67">
        <w:rPr>
          <w:rFonts w:ascii="Times New Roman" w:eastAsia="Times New Roman" w:hAnsi="Times New Roman" w:cs="Times New Roman"/>
          <w:sz w:val="24"/>
          <w:szCs w:val="24"/>
          <w:lang w:eastAsia="pl-PL"/>
        </w:rPr>
        <w:t>Przeczytaj</w:t>
      </w:r>
      <w:r>
        <w:rPr>
          <w:rFonts w:ascii="Times New Roman" w:eastAsia="Times New Roman" w:hAnsi="Times New Roman" w:cs="Times New Roman"/>
          <w:sz w:val="24"/>
          <w:szCs w:val="24"/>
          <w:lang w:eastAsia="pl-PL"/>
        </w:rPr>
        <w:t xml:space="preserve"> poniżej i </w:t>
      </w:r>
      <w:r w:rsidR="000D1F7B">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wklej do zeszytu</w:t>
      </w:r>
      <w:r w:rsidR="000D1F7B">
        <w:rPr>
          <w:rFonts w:ascii="Times New Roman" w:eastAsia="Times New Roman" w:hAnsi="Times New Roman" w:cs="Times New Roman"/>
          <w:sz w:val="24"/>
          <w:szCs w:val="24"/>
          <w:lang w:eastAsia="pl-PL"/>
        </w:rPr>
        <w:t>)</w:t>
      </w:r>
      <w:r w:rsidRPr="00730A67">
        <w:rPr>
          <w:rFonts w:ascii="Times New Roman" w:eastAsia="Times New Roman" w:hAnsi="Times New Roman" w:cs="Times New Roman"/>
          <w:sz w:val="24"/>
          <w:szCs w:val="24"/>
          <w:lang w:eastAsia="pl-PL"/>
        </w:rPr>
        <w:t xml:space="preserve"> w podręczniku na stronie 152, w tabeli </w:t>
      </w:r>
      <w:r w:rsidRPr="00730A67">
        <w:rPr>
          <w:rFonts w:ascii="Times New Roman" w:eastAsia="Times New Roman" w:hAnsi="Times New Roman" w:cs="Times New Roman"/>
          <w:i/>
          <w:iCs/>
          <w:sz w:val="24"/>
          <w:szCs w:val="24"/>
          <w:lang w:eastAsia="pl-PL"/>
        </w:rPr>
        <w:t>Zapamiętaj!</w:t>
      </w:r>
      <w:r w:rsidRPr="00730A67">
        <w:rPr>
          <w:rFonts w:ascii="Times New Roman" w:eastAsia="Times New Roman" w:hAnsi="Times New Roman" w:cs="Times New Roman"/>
          <w:sz w:val="24"/>
          <w:szCs w:val="24"/>
          <w:lang w:eastAsia="pl-PL"/>
        </w:rPr>
        <w:t>, co to takiego biografia i notatka biograficzna.</w:t>
      </w:r>
    </w:p>
    <w:p w:rsidR="001900A7" w:rsidRDefault="001900A7" w:rsidP="001900A7">
      <w:pPr>
        <w:spacing w:after="0" w:line="360" w:lineRule="auto"/>
        <w:rPr>
          <w:rFonts w:ascii="Times New Roman" w:eastAsia="Times New Roman" w:hAnsi="Times New Roman" w:cs="Times New Roman"/>
          <w:sz w:val="24"/>
          <w:szCs w:val="24"/>
          <w:lang w:eastAsia="pl-PL"/>
        </w:rPr>
      </w:pPr>
      <w:r w:rsidRPr="001900A7">
        <w:rPr>
          <w:rFonts w:ascii="Times New Roman" w:eastAsia="Times New Roman" w:hAnsi="Times New Roman" w:cs="Times New Roman"/>
          <w:sz w:val="24"/>
          <w:szCs w:val="24"/>
          <w:lang w:eastAsia="pl-PL"/>
        </w:rPr>
        <w:t xml:space="preserve">NOTA BIOGRAFICZNA –WSKAZÓWKI </w:t>
      </w:r>
    </w:p>
    <w:p w:rsidR="001900A7" w:rsidRDefault="001900A7" w:rsidP="001900A7">
      <w:pPr>
        <w:spacing w:after="0" w:line="360" w:lineRule="auto"/>
        <w:rPr>
          <w:rFonts w:ascii="Times New Roman" w:eastAsia="Times New Roman" w:hAnsi="Times New Roman" w:cs="Times New Roman"/>
          <w:sz w:val="24"/>
          <w:szCs w:val="24"/>
          <w:lang w:eastAsia="pl-PL"/>
        </w:rPr>
      </w:pPr>
      <w:r w:rsidRPr="001900A7">
        <w:rPr>
          <w:rFonts w:ascii="Times New Roman" w:eastAsia="Times New Roman" w:hAnsi="Times New Roman" w:cs="Times New Roman"/>
          <w:sz w:val="24"/>
          <w:szCs w:val="24"/>
          <w:lang w:eastAsia="pl-PL"/>
        </w:rPr>
        <w:t>Notę biograficzną pisze się po to, aby poinformować o najważniejszych dokonaniach i faktach z życia osoby, której ta nota dotyczy.</w:t>
      </w:r>
      <w:r>
        <w:rPr>
          <w:rFonts w:ascii="Times New Roman" w:eastAsia="Times New Roman" w:hAnsi="Times New Roman" w:cs="Times New Roman"/>
          <w:sz w:val="24"/>
          <w:szCs w:val="24"/>
          <w:lang w:eastAsia="pl-PL"/>
        </w:rPr>
        <w:t xml:space="preserve"> </w:t>
      </w:r>
      <w:r w:rsidRPr="001900A7">
        <w:rPr>
          <w:rFonts w:ascii="Times New Roman" w:eastAsia="Times New Roman" w:hAnsi="Times New Roman" w:cs="Times New Roman"/>
          <w:sz w:val="24"/>
          <w:szCs w:val="24"/>
          <w:lang w:eastAsia="pl-PL"/>
        </w:rPr>
        <w:t>Pisząc notę biograficzną warto zapamiętać</w:t>
      </w:r>
      <w:r>
        <w:rPr>
          <w:rFonts w:ascii="Times New Roman" w:eastAsia="Times New Roman" w:hAnsi="Times New Roman" w:cs="Times New Roman"/>
          <w:sz w:val="24"/>
          <w:szCs w:val="24"/>
          <w:lang w:eastAsia="pl-PL"/>
        </w:rPr>
        <w:t xml:space="preserve"> </w:t>
      </w:r>
      <w:r w:rsidRPr="001900A7">
        <w:rPr>
          <w:rFonts w:ascii="Times New Roman" w:eastAsia="Times New Roman" w:hAnsi="Times New Roman" w:cs="Times New Roman"/>
          <w:sz w:val="24"/>
          <w:szCs w:val="24"/>
          <w:lang w:eastAsia="pl-PL"/>
        </w:rPr>
        <w:t>i stosować poniższe wskazówki:</w:t>
      </w:r>
    </w:p>
    <w:p w:rsidR="001900A7" w:rsidRDefault="001900A7" w:rsidP="001900A7">
      <w:pPr>
        <w:spacing w:after="0" w:line="360" w:lineRule="auto"/>
        <w:rPr>
          <w:rFonts w:ascii="Times New Roman" w:eastAsia="Times New Roman" w:hAnsi="Times New Roman" w:cs="Times New Roman"/>
          <w:sz w:val="24"/>
          <w:szCs w:val="24"/>
          <w:lang w:eastAsia="pl-PL"/>
        </w:rPr>
      </w:pPr>
      <w:r w:rsidRPr="001900A7">
        <w:rPr>
          <w:rFonts w:ascii="Times New Roman" w:eastAsia="Times New Roman" w:hAnsi="Times New Roman" w:cs="Times New Roman"/>
          <w:sz w:val="24"/>
          <w:szCs w:val="24"/>
          <w:lang w:eastAsia="pl-PL"/>
        </w:rPr>
        <w:t>–zawiera tylko pewne, sprawdzone informacje, najlepiej takie, które możemy zrewidować,</w:t>
      </w:r>
    </w:p>
    <w:p w:rsidR="001900A7" w:rsidRDefault="001900A7" w:rsidP="001900A7">
      <w:pPr>
        <w:spacing w:after="0" w:line="360" w:lineRule="auto"/>
        <w:rPr>
          <w:rFonts w:ascii="Times New Roman" w:eastAsia="Times New Roman" w:hAnsi="Times New Roman" w:cs="Times New Roman"/>
          <w:sz w:val="24"/>
          <w:szCs w:val="24"/>
          <w:lang w:eastAsia="pl-PL"/>
        </w:rPr>
      </w:pPr>
      <w:r w:rsidRPr="001900A7">
        <w:rPr>
          <w:rFonts w:ascii="Times New Roman" w:eastAsia="Times New Roman" w:hAnsi="Times New Roman" w:cs="Times New Roman"/>
          <w:sz w:val="24"/>
          <w:szCs w:val="24"/>
          <w:lang w:eastAsia="pl-PL"/>
        </w:rPr>
        <w:t>–pisana jest bez emocji i osobistych uwag piszącego,</w:t>
      </w:r>
    </w:p>
    <w:p w:rsidR="001900A7" w:rsidRDefault="001900A7" w:rsidP="001900A7">
      <w:pPr>
        <w:spacing w:after="0" w:line="360" w:lineRule="auto"/>
        <w:rPr>
          <w:rFonts w:ascii="Times New Roman" w:eastAsia="Times New Roman" w:hAnsi="Times New Roman" w:cs="Times New Roman"/>
          <w:sz w:val="24"/>
          <w:szCs w:val="24"/>
          <w:lang w:eastAsia="pl-PL"/>
        </w:rPr>
      </w:pPr>
      <w:r w:rsidRPr="001900A7">
        <w:rPr>
          <w:rFonts w:ascii="Times New Roman" w:eastAsia="Times New Roman" w:hAnsi="Times New Roman" w:cs="Times New Roman"/>
          <w:sz w:val="24"/>
          <w:szCs w:val="24"/>
          <w:lang w:eastAsia="pl-PL"/>
        </w:rPr>
        <w:t>–stosowane są przede wszystkim równoważniki zdań i zdania krótkie, unikamy natomiast rozwlekłych wypowiedzeń,</w:t>
      </w:r>
    </w:p>
    <w:p w:rsidR="001900A7" w:rsidRDefault="001900A7" w:rsidP="001900A7">
      <w:pPr>
        <w:spacing w:after="0" w:line="360" w:lineRule="auto"/>
        <w:rPr>
          <w:rFonts w:ascii="Times New Roman" w:eastAsia="Times New Roman" w:hAnsi="Times New Roman" w:cs="Times New Roman"/>
          <w:sz w:val="24"/>
          <w:szCs w:val="24"/>
          <w:lang w:eastAsia="pl-PL"/>
        </w:rPr>
      </w:pPr>
      <w:r w:rsidRPr="001900A7">
        <w:rPr>
          <w:rFonts w:ascii="Times New Roman" w:eastAsia="Times New Roman" w:hAnsi="Times New Roman" w:cs="Times New Roman"/>
          <w:sz w:val="24"/>
          <w:szCs w:val="24"/>
          <w:lang w:eastAsia="pl-PL"/>
        </w:rPr>
        <w:t>–niedopuszczalny jest styl potoczny i kolokwializmy,</w:t>
      </w:r>
    </w:p>
    <w:p w:rsidR="001900A7" w:rsidRDefault="001900A7" w:rsidP="001900A7">
      <w:pPr>
        <w:spacing w:after="0" w:line="360" w:lineRule="auto"/>
        <w:rPr>
          <w:rFonts w:ascii="Times New Roman" w:eastAsia="Times New Roman" w:hAnsi="Times New Roman" w:cs="Times New Roman"/>
          <w:sz w:val="24"/>
          <w:szCs w:val="24"/>
          <w:lang w:eastAsia="pl-PL"/>
        </w:rPr>
      </w:pPr>
      <w:r w:rsidRPr="001900A7">
        <w:rPr>
          <w:rFonts w:ascii="Times New Roman" w:eastAsia="Times New Roman" w:hAnsi="Times New Roman" w:cs="Times New Roman"/>
          <w:sz w:val="24"/>
          <w:szCs w:val="24"/>
          <w:lang w:eastAsia="pl-PL"/>
        </w:rPr>
        <w:t>–bardzo ważna jest selekcja faktów: wybieramy tylko takie informacje, które mają znaczenie, są kluczowe w życiu i działaniu opisywanej osoby,</w:t>
      </w:r>
    </w:p>
    <w:p w:rsidR="001900A7" w:rsidRDefault="001900A7" w:rsidP="001900A7">
      <w:pPr>
        <w:spacing w:after="0" w:line="360" w:lineRule="auto"/>
        <w:rPr>
          <w:rFonts w:ascii="Times New Roman" w:eastAsia="Times New Roman" w:hAnsi="Times New Roman" w:cs="Times New Roman"/>
          <w:sz w:val="24"/>
          <w:szCs w:val="24"/>
          <w:lang w:eastAsia="pl-PL"/>
        </w:rPr>
      </w:pPr>
      <w:r w:rsidRPr="001900A7">
        <w:rPr>
          <w:rFonts w:ascii="Times New Roman" w:eastAsia="Times New Roman" w:hAnsi="Times New Roman" w:cs="Times New Roman"/>
          <w:sz w:val="24"/>
          <w:szCs w:val="24"/>
          <w:lang w:eastAsia="pl-PL"/>
        </w:rPr>
        <w:t>–warto przywołać informacje o tym, co wyróżnia daną postać, przydatne ciekawostki,</w:t>
      </w:r>
    </w:p>
    <w:p w:rsidR="001900A7" w:rsidRDefault="001900A7" w:rsidP="001900A7">
      <w:pPr>
        <w:spacing w:after="0" w:line="360" w:lineRule="auto"/>
        <w:rPr>
          <w:rFonts w:ascii="Times New Roman" w:eastAsia="Times New Roman" w:hAnsi="Times New Roman" w:cs="Times New Roman"/>
          <w:sz w:val="24"/>
          <w:szCs w:val="24"/>
          <w:lang w:eastAsia="pl-PL"/>
        </w:rPr>
      </w:pPr>
      <w:r w:rsidRPr="001900A7">
        <w:rPr>
          <w:rFonts w:ascii="Times New Roman" w:eastAsia="Times New Roman" w:hAnsi="Times New Roman" w:cs="Times New Roman"/>
          <w:sz w:val="24"/>
          <w:szCs w:val="24"/>
          <w:lang w:eastAsia="pl-PL"/>
        </w:rPr>
        <w:t>–nota powinna zaczynać się od informacji ogólnych (data i miejsce urodzenia, data i miejsce śmierci, pełnione funkcje, narodowość)</w:t>
      </w:r>
    </w:p>
    <w:p w:rsidR="001900A7" w:rsidRDefault="001900A7" w:rsidP="001900A7">
      <w:pPr>
        <w:spacing w:after="0" w:line="360" w:lineRule="auto"/>
        <w:rPr>
          <w:rFonts w:ascii="Times New Roman" w:eastAsia="Times New Roman" w:hAnsi="Times New Roman" w:cs="Times New Roman"/>
          <w:sz w:val="24"/>
          <w:szCs w:val="24"/>
          <w:lang w:eastAsia="pl-PL"/>
        </w:rPr>
      </w:pPr>
      <w:r w:rsidRPr="001900A7">
        <w:rPr>
          <w:rFonts w:ascii="Times New Roman" w:eastAsia="Times New Roman" w:hAnsi="Times New Roman" w:cs="Times New Roman"/>
          <w:sz w:val="24"/>
          <w:szCs w:val="24"/>
          <w:lang w:eastAsia="pl-PL"/>
        </w:rPr>
        <w:t>–unikamy określeń odnoszących się do cech charakteru i wyglądu postaci, chyba, że jest to ściśle związane z pełnioną przezeń funkcją,</w:t>
      </w:r>
    </w:p>
    <w:p w:rsidR="001900A7" w:rsidRDefault="001900A7" w:rsidP="001900A7">
      <w:pPr>
        <w:spacing w:after="0" w:line="360" w:lineRule="auto"/>
        <w:rPr>
          <w:rFonts w:ascii="Times New Roman" w:eastAsia="Times New Roman" w:hAnsi="Times New Roman" w:cs="Times New Roman"/>
          <w:sz w:val="24"/>
          <w:szCs w:val="24"/>
          <w:lang w:eastAsia="pl-PL"/>
        </w:rPr>
      </w:pPr>
      <w:r w:rsidRPr="001900A7">
        <w:rPr>
          <w:rFonts w:ascii="Times New Roman" w:eastAsia="Times New Roman" w:hAnsi="Times New Roman" w:cs="Times New Roman"/>
          <w:sz w:val="24"/>
          <w:szCs w:val="24"/>
          <w:lang w:eastAsia="pl-PL"/>
        </w:rPr>
        <w:t xml:space="preserve"> –można umieścić zdjęcie opisywanej osoby lub związane z tą osobą. </w:t>
      </w:r>
    </w:p>
    <w:p w:rsidR="001900A7" w:rsidRDefault="001900A7" w:rsidP="001900A7">
      <w:pPr>
        <w:spacing w:after="0" w:line="360" w:lineRule="auto"/>
        <w:rPr>
          <w:rFonts w:ascii="Times New Roman" w:eastAsia="Times New Roman" w:hAnsi="Times New Roman" w:cs="Times New Roman"/>
          <w:sz w:val="24"/>
          <w:szCs w:val="24"/>
          <w:lang w:eastAsia="pl-PL"/>
        </w:rPr>
      </w:pPr>
    </w:p>
    <w:p w:rsidR="001900A7" w:rsidRDefault="001900A7" w:rsidP="001900A7">
      <w:pPr>
        <w:spacing w:after="0" w:line="36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PRZYKŁADOWA NOTKA BIOGRAFICZNA</w:t>
      </w:r>
    </w:p>
    <w:p w:rsidR="001900A7" w:rsidRDefault="001900A7" w:rsidP="001900A7">
      <w:pPr>
        <w:spacing w:after="0" w:line="360" w:lineRule="auto"/>
        <w:rPr>
          <w:rFonts w:ascii="Times New Roman" w:eastAsia="Times New Roman" w:hAnsi="Times New Roman" w:cs="Times New Roman"/>
          <w:sz w:val="24"/>
          <w:szCs w:val="24"/>
          <w:lang w:eastAsia="pl-PL"/>
        </w:rPr>
      </w:pPr>
    </w:p>
    <w:p w:rsidR="001900A7" w:rsidRDefault="001900A7" w:rsidP="001900A7">
      <w:pPr>
        <w:spacing w:after="0" w:line="360" w:lineRule="auto"/>
        <w:jc w:val="both"/>
        <w:rPr>
          <w:rFonts w:ascii="Times New Roman" w:eastAsia="Times New Roman" w:hAnsi="Times New Roman" w:cs="Times New Roman"/>
          <w:sz w:val="24"/>
          <w:szCs w:val="24"/>
          <w:lang w:eastAsia="pl-PL"/>
        </w:rPr>
      </w:pPr>
      <w:r w:rsidRPr="001900A7">
        <w:rPr>
          <w:rFonts w:ascii="Times New Roman" w:eastAsia="Times New Roman" w:hAnsi="Times New Roman" w:cs="Times New Roman"/>
          <w:sz w:val="24"/>
          <w:szCs w:val="24"/>
          <w:lang w:eastAsia="pl-PL"/>
        </w:rPr>
        <w:t>Maria Skłodowska-Curie (1867 –1934)</w:t>
      </w:r>
    </w:p>
    <w:p w:rsidR="001900A7" w:rsidRPr="001900A7" w:rsidRDefault="001900A7" w:rsidP="001900A7">
      <w:pPr>
        <w:spacing w:after="0" w:line="360" w:lineRule="auto"/>
        <w:jc w:val="both"/>
        <w:rPr>
          <w:rFonts w:ascii="Times New Roman" w:eastAsia="Times New Roman" w:hAnsi="Times New Roman" w:cs="Times New Roman"/>
          <w:sz w:val="24"/>
          <w:szCs w:val="24"/>
          <w:lang w:eastAsia="pl-PL"/>
        </w:rPr>
      </w:pPr>
      <w:r w:rsidRPr="001900A7">
        <w:rPr>
          <w:rFonts w:ascii="Times New Roman" w:eastAsia="Times New Roman" w:hAnsi="Times New Roman" w:cs="Times New Roman"/>
          <w:sz w:val="24"/>
          <w:szCs w:val="24"/>
          <w:lang w:eastAsia="pl-PL"/>
        </w:rPr>
        <w:t>Wybitna polska uczona w dziedzinie fizyki i chemii. Przez długie lata żyła i pracowała we Francji. Była pierwszą kobietą, która wykładała na Sorbonie. Towarzyszka życia francuskiego uczonego Pierre'a Curie (1859 -1906), prof. uniwersytetu w Paryżu. Wraz z nim w 1898 r. odkryła pierwiastki rad i polon.</w:t>
      </w:r>
    </w:p>
    <w:p w:rsidR="008204C3" w:rsidRDefault="001900A7" w:rsidP="001900A7">
      <w:pPr>
        <w:spacing w:before="100" w:beforeAutospacing="1" w:after="100" w:afterAutospacing="1" w:line="360" w:lineRule="auto"/>
        <w:jc w:val="both"/>
        <w:rPr>
          <w:rFonts w:ascii="Times New Roman" w:eastAsia="Times New Roman" w:hAnsi="Times New Roman" w:cs="Times New Roman"/>
          <w:sz w:val="24"/>
          <w:szCs w:val="24"/>
          <w:lang w:eastAsia="pl-PL"/>
        </w:rPr>
      </w:pPr>
      <w:r w:rsidRPr="001900A7">
        <w:rPr>
          <w:rFonts w:ascii="Times New Roman" w:eastAsia="Times New Roman" w:hAnsi="Times New Roman" w:cs="Times New Roman"/>
          <w:sz w:val="24"/>
          <w:szCs w:val="24"/>
          <w:lang w:eastAsia="pl-PL"/>
        </w:rPr>
        <w:t>Dwukrotnie została uhonorowana</w:t>
      </w:r>
      <w:r>
        <w:rPr>
          <w:rFonts w:ascii="Times New Roman" w:eastAsia="Times New Roman" w:hAnsi="Times New Roman" w:cs="Times New Roman"/>
          <w:sz w:val="24"/>
          <w:szCs w:val="24"/>
          <w:lang w:eastAsia="pl-PL"/>
        </w:rPr>
        <w:t xml:space="preserve"> </w:t>
      </w:r>
      <w:r w:rsidRPr="001900A7">
        <w:rPr>
          <w:rFonts w:ascii="Times New Roman" w:eastAsia="Times New Roman" w:hAnsi="Times New Roman" w:cs="Times New Roman"/>
          <w:sz w:val="24"/>
          <w:szCs w:val="24"/>
          <w:lang w:eastAsia="pl-PL"/>
        </w:rPr>
        <w:t>nagrodą Nobla. Otrzymała</w:t>
      </w:r>
      <w:r>
        <w:rPr>
          <w:rFonts w:ascii="Times New Roman" w:eastAsia="Times New Roman" w:hAnsi="Times New Roman" w:cs="Times New Roman"/>
          <w:sz w:val="24"/>
          <w:szCs w:val="24"/>
          <w:lang w:eastAsia="pl-PL"/>
        </w:rPr>
        <w:t xml:space="preserve"> </w:t>
      </w:r>
      <w:r w:rsidRPr="001900A7">
        <w:rPr>
          <w:rFonts w:ascii="Times New Roman" w:eastAsia="Times New Roman" w:hAnsi="Times New Roman" w:cs="Times New Roman"/>
          <w:sz w:val="24"/>
          <w:szCs w:val="24"/>
          <w:lang w:eastAsia="pl-PL"/>
        </w:rPr>
        <w:t>ją w 1903 r. wraz z mężem i</w:t>
      </w:r>
      <w:r>
        <w:rPr>
          <w:rFonts w:ascii="Times New Roman" w:eastAsia="Times New Roman" w:hAnsi="Times New Roman" w:cs="Times New Roman"/>
          <w:sz w:val="24"/>
          <w:szCs w:val="24"/>
          <w:lang w:eastAsia="pl-PL"/>
        </w:rPr>
        <w:t xml:space="preserve"> </w:t>
      </w:r>
      <w:r w:rsidRPr="001900A7">
        <w:rPr>
          <w:rFonts w:ascii="Times New Roman" w:eastAsia="Times New Roman" w:hAnsi="Times New Roman" w:cs="Times New Roman"/>
          <w:sz w:val="24"/>
          <w:szCs w:val="24"/>
          <w:lang w:eastAsia="pl-PL"/>
        </w:rPr>
        <w:t>H.</w:t>
      </w:r>
      <w:r>
        <w:rPr>
          <w:rFonts w:ascii="Times New Roman" w:eastAsia="Times New Roman" w:hAnsi="Times New Roman" w:cs="Times New Roman"/>
          <w:sz w:val="24"/>
          <w:szCs w:val="24"/>
          <w:lang w:eastAsia="pl-PL"/>
        </w:rPr>
        <w:t xml:space="preserve"> </w:t>
      </w:r>
      <w:r w:rsidRPr="001900A7">
        <w:rPr>
          <w:rFonts w:ascii="Times New Roman" w:eastAsia="Times New Roman" w:hAnsi="Times New Roman" w:cs="Times New Roman"/>
          <w:sz w:val="24"/>
          <w:szCs w:val="24"/>
          <w:lang w:eastAsia="pl-PL"/>
        </w:rPr>
        <w:t xml:space="preserve">Becquerelem (z fizyki) za odkrycie promieniotwórczości naturalnej, oraz w 1911 r.(z chemii) </w:t>
      </w:r>
      <w:r w:rsidRPr="001900A7">
        <w:rPr>
          <w:rFonts w:ascii="Times New Roman" w:eastAsia="Times New Roman" w:hAnsi="Times New Roman" w:cs="Times New Roman"/>
          <w:sz w:val="24"/>
          <w:szCs w:val="24"/>
          <w:lang w:eastAsia="pl-PL"/>
        </w:rPr>
        <w:lastRenderedPageBreak/>
        <w:t>za wydzielenie czystego radu. Jest jedyną kobietą, która nagrodę Nobla odbierała dwa razy.</w:t>
      </w:r>
      <w:r>
        <w:rPr>
          <w:rFonts w:ascii="Times New Roman" w:eastAsia="Times New Roman" w:hAnsi="Times New Roman" w:cs="Times New Roman"/>
          <w:sz w:val="24"/>
          <w:szCs w:val="24"/>
          <w:lang w:eastAsia="pl-PL"/>
        </w:rPr>
        <w:t xml:space="preserve"> </w:t>
      </w:r>
      <w:r w:rsidRPr="001900A7">
        <w:rPr>
          <w:rFonts w:ascii="Times New Roman" w:eastAsia="Times New Roman" w:hAnsi="Times New Roman" w:cs="Times New Roman"/>
          <w:sz w:val="24"/>
          <w:szCs w:val="24"/>
          <w:lang w:eastAsia="pl-PL"/>
        </w:rPr>
        <w:t>W 1914 r. założyła Instytut Radowy w Paryżu. Z jej inicjatywy powstał Instytut Radowy w Warszawie, którego tradycje kontynuuje Centrum Onkologii-Instytut Marii Skłodowskiej-Curie na warszawskim Ursynowie. Pod jej osobistym kierunkiem prowadzono pierwsze w świecie badania nad leczeniem raka za pomocą promieniotwórczości.</w:t>
      </w:r>
      <w:r>
        <w:rPr>
          <w:rFonts w:ascii="Times New Roman" w:eastAsia="Times New Roman" w:hAnsi="Times New Roman" w:cs="Times New Roman"/>
          <w:sz w:val="24"/>
          <w:szCs w:val="24"/>
          <w:lang w:eastAsia="pl-PL"/>
        </w:rPr>
        <w:t xml:space="preserve"> </w:t>
      </w:r>
      <w:r w:rsidRPr="001900A7">
        <w:rPr>
          <w:rFonts w:ascii="Times New Roman" w:eastAsia="Times New Roman" w:hAnsi="Times New Roman" w:cs="Times New Roman"/>
          <w:sz w:val="24"/>
          <w:szCs w:val="24"/>
          <w:lang w:eastAsia="pl-PL"/>
        </w:rPr>
        <w:t>W czasie I wojny światowej została szefową wojskowej komórki medycznej, zajmującej</w:t>
      </w:r>
      <w:r>
        <w:rPr>
          <w:rFonts w:ascii="Times New Roman" w:eastAsia="Times New Roman" w:hAnsi="Times New Roman" w:cs="Times New Roman"/>
          <w:sz w:val="24"/>
          <w:szCs w:val="24"/>
          <w:lang w:eastAsia="pl-PL"/>
        </w:rPr>
        <w:t xml:space="preserve"> </w:t>
      </w:r>
      <w:r w:rsidRPr="001900A7">
        <w:rPr>
          <w:rFonts w:ascii="Times New Roman" w:eastAsia="Times New Roman" w:hAnsi="Times New Roman" w:cs="Times New Roman"/>
          <w:sz w:val="24"/>
          <w:szCs w:val="24"/>
          <w:lang w:eastAsia="pl-PL"/>
        </w:rPr>
        <w:t>się organizowaniem polowych stacji rentgenograficznych, które w sumie obsłużyły ponad 3 miliony przypadków urazów wśród francuskich żołnierzy. Za te zasługi odznaczono ją francuską Legią Honorową.</w:t>
      </w:r>
      <w:r>
        <w:rPr>
          <w:rFonts w:ascii="Times New Roman" w:eastAsia="Times New Roman" w:hAnsi="Times New Roman" w:cs="Times New Roman"/>
          <w:sz w:val="24"/>
          <w:szCs w:val="24"/>
          <w:lang w:eastAsia="pl-PL"/>
        </w:rPr>
        <w:t xml:space="preserve"> </w:t>
      </w:r>
      <w:r w:rsidRPr="001900A7">
        <w:rPr>
          <w:rFonts w:ascii="Times New Roman" w:eastAsia="Times New Roman" w:hAnsi="Times New Roman" w:cs="Times New Roman"/>
          <w:sz w:val="24"/>
          <w:szCs w:val="24"/>
          <w:lang w:eastAsia="pl-PL"/>
        </w:rPr>
        <w:t>W 1995 r. w uznaniu zasług dla Francji jej prochy przeniesione zostały do paryskiego Panteonu.</w:t>
      </w:r>
      <w:r>
        <w:rPr>
          <w:rFonts w:ascii="Times New Roman" w:eastAsia="Times New Roman" w:hAnsi="Times New Roman" w:cs="Times New Roman"/>
          <w:sz w:val="24"/>
          <w:szCs w:val="24"/>
          <w:lang w:eastAsia="pl-PL"/>
        </w:rPr>
        <w:t xml:space="preserve"> </w:t>
      </w:r>
      <w:r w:rsidRPr="001900A7">
        <w:rPr>
          <w:rFonts w:ascii="Times New Roman" w:eastAsia="Times New Roman" w:hAnsi="Times New Roman" w:cs="Times New Roman"/>
          <w:sz w:val="24"/>
          <w:szCs w:val="24"/>
          <w:lang w:eastAsia="pl-PL"/>
        </w:rPr>
        <w:t xml:space="preserve">W stworzonym przez Marię Skłodowską-Curie paryskim Instytucie Radowym pracowała inna para laureatów nagrody Nobla -córka Marii, </w:t>
      </w:r>
      <w:proofErr w:type="spellStart"/>
      <w:r w:rsidRPr="001900A7">
        <w:rPr>
          <w:rFonts w:ascii="Times New Roman" w:eastAsia="Times New Roman" w:hAnsi="Times New Roman" w:cs="Times New Roman"/>
          <w:sz w:val="24"/>
          <w:szCs w:val="24"/>
          <w:lang w:eastAsia="pl-PL"/>
        </w:rPr>
        <w:t>Irene</w:t>
      </w:r>
      <w:proofErr w:type="spellEnd"/>
      <w:r w:rsidRPr="001900A7">
        <w:rPr>
          <w:rFonts w:ascii="Times New Roman" w:eastAsia="Times New Roman" w:hAnsi="Times New Roman" w:cs="Times New Roman"/>
          <w:sz w:val="24"/>
          <w:szCs w:val="24"/>
          <w:lang w:eastAsia="pl-PL"/>
        </w:rPr>
        <w:t xml:space="preserve"> Joliot-Curie i jej zięć Fryderyk Joliot.</w:t>
      </w:r>
      <w:r>
        <w:rPr>
          <w:rFonts w:ascii="Times New Roman" w:eastAsia="Times New Roman" w:hAnsi="Times New Roman" w:cs="Times New Roman"/>
          <w:sz w:val="24"/>
          <w:szCs w:val="24"/>
          <w:lang w:eastAsia="pl-PL"/>
        </w:rPr>
        <w:t xml:space="preserve"> </w:t>
      </w:r>
      <w:r w:rsidRPr="001900A7">
        <w:rPr>
          <w:rFonts w:ascii="Times New Roman" w:eastAsia="Times New Roman" w:hAnsi="Times New Roman" w:cs="Times New Roman"/>
          <w:sz w:val="24"/>
          <w:szCs w:val="24"/>
          <w:lang w:eastAsia="pl-PL"/>
        </w:rPr>
        <w:t>Kiedy w 1932 r. z inicjatywy Marii-</w:t>
      </w:r>
      <w:r>
        <w:rPr>
          <w:rFonts w:ascii="Times New Roman" w:eastAsia="Times New Roman" w:hAnsi="Times New Roman" w:cs="Times New Roman"/>
          <w:sz w:val="24"/>
          <w:szCs w:val="24"/>
          <w:lang w:eastAsia="pl-PL"/>
        </w:rPr>
        <w:t xml:space="preserve"> </w:t>
      </w:r>
      <w:r w:rsidRPr="001900A7">
        <w:rPr>
          <w:rFonts w:ascii="Times New Roman" w:eastAsia="Times New Roman" w:hAnsi="Times New Roman" w:cs="Times New Roman"/>
          <w:sz w:val="24"/>
          <w:szCs w:val="24"/>
          <w:lang w:eastAsia="pl-PL"/>
        </w:rPr>
        <w:t>Skłodowskiej-Curie i z poparcia prezydenta Ignacego Mościckiego pows</w:t>
      </w:r>
      <w:r>
        <w:rPr>
          <w:rFonts w:ascii="Times New Roman" w:eastAsia="Times New Roman" w:hAnsi="Times New Roman" w:cs="Times New Roman"/>
          <w:sz w:val="24"/>
          <w:szCs w:val="24"/>
          <w:lang w:eastAsia="pl-PL"/>
        </w:rPr>
        <w:t>tał w Warszawie Instytut Radowy</w:t>
      </w:r>
      <w:r w:rsidRPr="001900A7">
        <w:rPr>
          <w:rFonts w:ascii="Times New Roman" w:eastAsia="Times New Roman" w:hAnsi="Times New Roman" w:cs="Times New Roman"/>
          <w:sz w:val="24"/>
          <w:szCs w:val="24"/>
          <w:lang w:eastAsia="pl-PL"/>
        </w:rPr>
        <w:t>, jego pierwszym szefem została</w:t>
      </w:r>
      <w:r>
        <w:rPr>
          <w:rFonts w:ascii="Times New Roman" w:eastAsia="Times New Roman" w:hAnsi="Times New Roman" w:cs="Times New Roman"/>
          <w:sz w:val="24"/>
          <w:szCs w:val="24"/>
          <w:lang w:eastAsia="pl-PL"/>
        </w:rPr>
        <w:t xml:space="preserve"> </w:t>
      </w:r>
      <w:r w:rsidRPr="001900A7">
        <w:rPr>
          <w:rFonts w:ascii="Times New Roman" w:eastAsia="Times New Roman" w:hAnsi="Times New Roman" w:cs="Times New Roman"/>
          <w:sz w:val="24"/>
          <w:szCs w:val="24"/>
          <w:lang w:eastAsia="pl-PL"/>
        </w:rPr>
        <w:t>Bronisława, siostra Marii, a</w:t>
      </w:r>
      <w:r>
        <w:rPr>
          <w:rFonts w:ascii="Times New Roman" w:eastAsia="Times New Roman" w:hAnsi="Times New Roman" w:cs="Times New Roman"/>
          <w:sz w:val="24"/>
          <w:szCs w:val="24"/>
          <w:lang w:eastAsia="pl-PL"/>
        </w:rPr>
        <w:t xml:space="preserve"> </w:t>
      </w:r>
      <w:r w:rsidRPr="001900A7">
        <w:rPr>
          <w:rFonts w:ascii="Times New Roman" w:eastAsia="Times New Roman" w:hAnsi="Times New Roman" w:cs="Times New Roman"/>
          <w:sz w:val="24"/>
          <w:szCs w:val="24"/>
          <w:lang w:eastAsia="pl-PL"/>
        </w:rPr>
        <w:t>w</w:t>
      </w:r>
      <w:r>
        <w:rPr>
          <w:rFonts w:ascii="Times New Roman" w:eastAsia="Times New Roman" w:hAnsi="Times New Roman" w:cs="Times New Roman"/>
          <w:sz w:val="24"/>
          <w:szCs w:val="24"/>
          <w:lang w:eastAsia="pl-PL"/>
        </w:rPr>
        <w:t xml:space="preserve"> </w:t>
      </w:r>
      <w:r w:rsidRPr="001900A7">
        <w:rPr>
          <w:rFonts w:ascii="Times New Roman" w:eastAsia="Times New Roman" w:hAnsi="Times New Roman" w:cs="Times New Roman"/>
          <w:sz w:val="24"/>
          <w:szCs w:val="24"/>
          <w:lang w:eastAsia="pl-PL"/>
        </w:rPr>
        <w:t>skład zarządu Instytutu wchodzili inni członkowie rodziny wielkiej uczonej.</w:t>
      </w:r>
      <w:r>
        <w:rPr>
          <w:rFonts w:ascii="Times New Roman" w:eastAsia="Times New Roman" w:hAnsi="Times New Roman" w:cs="Times New Roman"/>
          <w:sz w:val="24"/>
          <w:szCs w:val="24"/>
          <w:lang w:eastAsia="pl-PL"/>
        </w:rPr>
        <w:t xml:space="preserve"> </w:t>
      </w:r>
      <w:r w:rsidRPr="001900A7">
        <w:rPr>
          <w:rFonts w:ascii="Times New Roman" w:eastAsia="Times New Roman" w:hAnsi="Times New Roman" w:cs="Times New Roman"/>
          <w:sz w:val="24"/>
          <w:szCs w:val="24"/>
          <w:lang w:eastAsia="pl-PL"/>
        </w:rPr>
        <w:t>Wiele ciekawych szczegółów o rodzinie Marii można dowiedzieć się z książki biograficznej jej córki Ewy Curie „Maria Curie", PWN Warszawa 1972</w:t>
      </w:r>
      <w:r>
        <w:rPr>
          <w:rFonts w:ascii="Times New Roman" w:eastAsia="Times New Roman" w:hAnsi="Times New Roman" w:cs="Times New Roman"/>
          <w:sz w:val="24"/>
          <w:szCs w:val="24"/>
          <w:lang w:eastAsia="pl-PL"/>
        </w:rPr>
        <w:t>.</w:t>
      </w:r>
    </w:p>
    <w:p w:rsidR="000D1F7B" w:rsidRPr="00730A67" w:rsidRDefault="000D1F7B" w:rsidP="000D1F7B">
      <w:pPr>
        <w:spacing w:after="0" w:line="360" w:lineRule="auto"/>
        <w:jc w:val="both"/>
        <w:rPr>
          <w:rFonts w:ascii="Times New Roman" w:eastAsia="Times New Roman" w:hAnsi="Times New Roman" w:cs="Times New Roman"/>
          <w:color w:val="FF0000"/>
          <w:sz w:val="24"/>
          <w:szCs w:val="24"/>
          <w:lang w:eastAsia="pl-PL"/>
        </w:rPr>
      </w:pPr>
      <w:r w:rsidRPr="00730A67">
        <w:rPr>
          <w:rFonts w:ascii="Times New Roman" w:eastAsia="Times New Roman" w:hAnsi="Times New Roman" w:cs="Times New Roman"/>
          <w:color w:val="FF0000"/>
          <w:sz w:val="24"/>
          <w:szCs w:val="24"/>
          <w:lang w:eastAsia="pl-PL"/>
        </w:rPr>
        <w:t>Możesz złożyć wirtualną wizytę w muzeum poświęconym uczonej w Paryżu.</w:t>
      </w:r>
    </w:p>
    <w:p w:rsidR="000D1F7B" w:rsidRPr="00730A67" w:rsidRDefault="000D1F7B" w:rsidP="000D1F7B">
      <w:pPr>
        <w:spacing w:after="0" w:line="360" w:lineRule="auto"/>
        <w:jc w:val="both"/>
        <w:rPr>
          <w:rFonts w:ascii="Times New Roman" w:eastAsia="Times New Roman" w:hAnsi="Times New Roman" w:cs="Times New Roman"/>
          <w:color w:val="FF0000"/>
          <w:sz w:val="24"/>
          <w:szCs w:val="24"/>
          <w:lang w:eastAsia="pl-PL"/>
        </w:rPr>
      </w:pPr>
      <w:r w:rsidRPr="00730A67">
        <w:rPr>
          <w:rFonts w:ascii="Times New Roman" w:eastAsia="Times New Roman" w:hAnsi="Times New Roman" w:cs="Times New Roman"/>
          <w:color w:val="FF0000"/>
          <w:sz w:val="24"/>
          <w:szCs w:val="24"/>
          <w:lang w:eastAsia="pl-PL"/>
        </w:rPr>
        <w:t> https://musee.curie.fr/</w:t>
      </w:r>
    </w:p>
    <w:p w:rsidR="000D1F7B" w:rsidRPr="001900A7" w:rsidRDefault="000D1F7B" w:rsidP="001900A7">
      <w:pPr>
        <w:spacing w:before="100" w:beforeAutospacing="1" w:after="100" w:afterAutospacing="1" w:line="360" w:lineRule="auto"/>
        <w:jc w:val="both"/>
        <w:rPr>
          <w:rFonts w:ascii="Times New Roman" w:eastAsia="Times New Roman" w:hAnsi="Times New Roman" w:cs="Times New Roman"/>
          <w:sz w:val="24"/>
          <w:szCs w:val="24"/>
          <w:lang w:eastAsia="pl-PL"/>
        </w:rPr>
      </w:pPr>
    </w:p>
    <w:sectPr w:rsidR="000D1F7B" w:rsidRPr="001900A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2"/>
    <w:lvl w:ilvl="0">
      <w:start w:val="1"/>
      <w:numFmt w:val="bullet"/>
      <w:lvlText w:val="·"/>
      <w:lvlJc w:val="left"/>
      <w:pPr>
        <w:tabs>
          <w:tab w:val="num" w:pos="720"/>
        </w:tabs>
        <w:ind w:left="720" w:hanging="360"/>
      </w:pPr>
      <w:rPr>
        <w:rFonts w:ascii="Symbol" w:hAnsi="Symbol"/>
        <w:color w:val="000000"/>
      </w:rPr>
    </w:lvl>
  </w:abstractNum>
  <w:abstractNum w:abstractNumId="1" w15:restartNumberingAfterBreak="0">
    <w:nsid w:val="00000003"/>
    <w:multiLevelType w:val="multilevel"/>
    <w:tmpl w:val="00000003"/>
    <w:name w:val="WW8Num11"/>
    <w:lvl w:ilvl="0">
      <w:start w:val="1"/>
      <w:numFmt w:val="decimal"/>
      <w:lvlText w:val="%1."/>
      <w:lvlJc w:val="left"/>
      <w:pPr>
        <w:tabs>
          <w:tab w:val="num" w:pos="720"/>
        </w:tabs>
        <w:ind w:left="720" w:hanging="360"/>
      </w:pPr>
    </w:lvl>
    <w:lvl w:ilvl="1">
      <w:start w:val="1"/>
      <w:numFmt w:val="bullet"/>
      <w:lvlText w:val="·"/>
      <w:lvlJc w:val="left"/>
      <w:pPr>
        <w:tabs>
          <w:tab w:val="num" w:pos="360"/>
        </w:tabs>
        <w:ind w:left="360" w:hanging="360"/>
      </w:pPr>
      <w:rPr>
        <w:rFonts w:ascii="Symbol" w:hAnsi="Symbol"/>
        <w:color w:val="0000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5"/>
    <w:multiLevelType w:val="singleLevel"/>
    <w:tmpl w:val="00000005"/>
    <w:name w:val="WW8Num15"/>
    <w:lvl w:ilvl="0">
      <w:start w:val="1"/>
      <w:numFmt w:val="decimal"/>
      <w:lvlText w:val="%1."/>
      <w:lvlJc w:val="left"/>
      <w:pPr>
        <w:tabs>
          <w:tab w:val="num" w:pos="720"/>
        </w:tabs>
        <w:ind w:left="720" w:hanging="360"/>
      </w:pPr>
    </w:lvl>
  </w:abstractNum>
  <w:abstractNum w:abstractNumId="3" w15:restartNumberingAfterBreak="0">
    <w:nsid w:val="00000007"/>
    <w:multiLevelType w:val="singleLevel"/>
    <w:tmpl w:val="00000007"/>
    <w:name w:val="WW8Num34"/>
    <w:lvl w:ilvl="0">
      <w:start w:val="1"/>
      <w:numFmt w:val="decimal"/>
      <w:lvlText w:val="%1."/>
      <w:lvlJc w:val="left"/>
      <w:pPr>
        <w:tabs>
          <w:tab w:val="num" w:pos="720"/>
        </w:tabs>
        <w:ind w:left="720" w:hanging="360"/>
      </w:pPr>
    </w:lvl>
  </w:abstractNum>
  <w:abstractNum w:abstractNumId="4" w15:restartNumberingAfterBreak="0">
    <w:nsid w:val="0FAB33AE"/>
    <w:multiLevelType w:val="hybridMultilevel"/>
    <w:tmpl w:val="BD1C60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B665586"/>
    <w:multiLevelType w:val="multilevel"/>
    <w:tmpl w:val="8B4A3E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406918"/>
    <w:multiLevelType w:val="multilevel"/>
    <w:tmpl w:val="8B4A3E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7764A2"/>
    <w:multiLevelType w:val="hybridMultilevel"/>
    <w:tmpl w:val="27183B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89A000F"/>
    <w:multiLevelType w:val="hybridMultilevel"/>
    <w:tmpl w:val="AECEA2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8F80CA4"/>
    <w:multiLevelType w:val="multilevel"/>
    <w:tmpl w:val="5ACEE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D956FF"/>
    <w:multiLevelType w:val="hybridMultilevel"/>
    <w:tmpl w:val="156631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ACC3D71"/>
    <w:multiLevelType w:val="multilevel"/>
    <w:tmpl w:val="D3702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1"/>
  </w:num>
  <w:num w:numId="3">
    <w:abstractNumId w:val="7"/>
  </w:num>
  <w:num w:numId="4">
    <w:abstractNumId w:val="9"/>
  </w:num>
  <w:num w:numId="5">
    <w:abstractNumId w:val="0"/>
  </w:num>
  <w:num w:numId="6">
    <w:abstractNumId w:val="1"/>
  </w:num>
  <w:num w:numId="7">
    <w:abstractNumId w:val="2"/>
  </w:num>
  <w:num w:numId="8">
    <w:abstractNumId w:val="3"/>
  </w:num>
  <w:num w:numId="9">
    <w:abstractNumId w:val="5"/>
    <w:lvlOverride w:ilvl="1">
      <w:startOverride w:val="3"/>
    </w:lvlOverride>
  </w:num>
  <w:num w:numId="10">
    <w:abstractNumId w:val="6"/>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A50"/>
    <w:rsid w:val="00006D43"/>
    <w:rsid w:val="000A51C6"/>
    <w:rsid w:val="000D1F7B"/>
    <w:rsid w:val="00123010"/>
    <w:rsid w:val="001900A7"/>
    <w:rsid w:val="001E520B"/>
    <w:rsid w:val="0024391C"/>
    <w:rsid w:val="0028069B"/>
    <w:rsid w:val="002F0BD2"/>
    <w:rsid w:val="002F126C"/>
    <w:rsid w:val="00301DDF"/>
    <w:rsid w:val="00380A7B"/>
    <w:rsid w:val="003A21EF"/>
    <w:rsid w:val="004339CB"/>
    <w:rsid w:val="00445252"/>
    <w:rsid w:val="00471C93"/>
    <w:rsid w:val="00512B82"/>
    <w:rsid w:val="0059090F"/>
    <w:rsid w:val="006652DC"/>
    <w:rsid w:val="006B0A50"/>
    <w:rsid w:val="006E1B84"/>
    <w:rsid w:val="006F642A"/>
    <w:rsid w:val="007041C6"/>
    <w:rsid w:val="00730A67"/>
    <w:rsid w:val="00741FBC"/>
    <w:rsid w:val="00752A52"/>
    <w:rsid w:val="007840F4"/>
    <w:rsid w:val="007C2BDB"/>
    <w:rsid w:val="008204C3"/>
    <w:rsid w:val="00824D7E"/>
    <w:rsid w:val="00830598"/>
    <w:rsid w:val="00834A60"/>
    <w:rsid w:val="00875FA1"/>
    <w:rsid w:val="00880FFD"/>
    <w:rsid w:val="00892BCE"/>
    <w:rsid w:val="008C1BF8"/>
    <w:rsid w:val="0094432D"/>
    <w:rsid w:val="00944D0A"/>
    <w:rsid w:val="009839D5"/>
    <w:rsid w:val="009F3D1C"/>
    <w:rsid w:val="00A44262"/>
    <w:rsid w:val="00A56785"/>
    <w:rsid w:val="00AB7239"/>
    <w:rsid w:val="00B86356"/>
    <w:rsid w:val="00B875C1"/>
    <w:rsid w:val="00BB74AA"/>
    <w:rsid w:val="00D34596"/>
    <w:rsid w:val="00D9205E"/>
    <w:rsid w:val="00DE061D"/>
    <w:rsid w:val="00DF1874"/>
    <w:rsid w:val="00E25CD9"/>
    <w:rsid w:val="00E30CC2"/>
    <w:rsid w:val="00E4587F"/>
    <w:rsid w:val="00E63D16"/>
    <w:rsid w:val="00EB3ED0"/>
    <w:rsid w:val="00EC06FE"/>
    <w:rsid w:val="00F90F19"/>
    <w:rsid w:val="00F940FA"/>
    <w:rsid w:val="00FC10F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F1CB0"/>
  <w15:chartTrackingRefBased/>
  <w15:docId w15:val="{9A0E2DB1-233E-433A-AF74-4AA06D25A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3">
    <w:name w:val="heading 3"/>
    <w:basedOn w:val="Normalny"/>
    <w:next w:val="Normalny"/>
    <w:link w:val="Nagwek3Znak"/>
    <w:uiPriority w:val="9"/>
    <w:semiHidden/>
    <w:unhideWhenUsed/>
    <w:qFormat/>
    <w:rsid w:val="004339C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B0A50"/>
    <w:pPr>
      <w:ind w:left="720"/>
      <w:contextualSpacing/>
    </w:pPr>
  </w:style>
  <w:style w:type="character" w:styleId="Hipercze">
    <w:name w:val="Hyperlink"/>
    <w:basedOn w:val="Domylnaczcionkaakapitu"/>
    <w:uiPriority w:val="99"/>
    <w:unhideWhenUsed/>
    <w:rsid w:val="006B0A50"/>
    <w:rPr>
      <w:color w:val="0000FF"/>
      <w:u w:val="single"/>
    </w:rPr>
  </w:style>
  <w:style w:type="character" w:customStyle="1" w:styleId="st">
    <w:name w:val="st"/>
    <w:basedOn w:val="Domylnaczcionkaakapitu"/>
    <w:rsid w:val="00834A60"/>
  </w:style>
  <w:style w:type="character" w:styleId="Uwydatnienie">
    <w:name w:val="Emphasis"/>
    <w:basedOn w:val="Domylnaczcionkaakapitu"/>
    <w:uiPriority w:val="20"/>
    <w:qFormat/>
    <w:rsid w:val="00834A60"/>
    <w:rPr>
      <w:i/>
      <w:iCs/>
    </w:rPr>
  </w:style>
  <w:style w:type="character" w:customStyle="1" w:styleId="Nagwek3Znak">
    <w:name w:val="Nagłówek 3 Znak"/>
    <w:basedOn w:val="Domylnaczcionkaakapitu"/>
    <w:link w:val="Nagwek3"/>
    <w:uiPriority w:val="9"/>
    <w:semiHidden/>
    <w:rsid w:val="004339CB"/>
    <w:rPr>
      <w:rFonts w:asciiTheme="majorHAnsi" w:eastAsiaTheme="majorEastAsia" w:hAnsiTheme="majorHAnsi" w:cstheme="majorBidi"/>
      <w:color w:val="1F4D78" w:themeColor="accent1" w:themeShade="7F"/>
      <w:sz w:val="24"/>
      <w:szCs w:val="24"/>
    </w:rPr>
  </w:style>
  <w:style w:type="paragraph" w:styleId="Tekstpodstawowy">
    <w:name w:val="Body Text"/>
    <w:basedOn w:val="Normalny"/>
    <w:link w:val="TekstpodstawowyZnak"/>
    <w:uiPriority w:val="99"/>
    <w:unhideWhenUsed/>
    <w:rsid w:val="004339CB"/>
    <w:pPr>
      <w:spacing w:after="120"/>
    </w:pPr>
  </w:style>
  <w:style w:type="character" w:customStyle="1" w:styleId="TekstpodstawowyZnak">
    <w:name w:val="Tekst podstawowy Znak"/>
    <w:basedOn w:val="Domylnaczcionkaakapitu"/>
    <w:link w:val="Tekstpodstawowy"/>
    <w:uiPriority w:val="99"/>
    <w:rsid w:val="004339CB"/>
  </w:style>
  <w:style w:type="paragraph" w:styleId="Lista">
    <w:name w:val="List"/>
    <w:basedOn w:val="Normalny"/>
    <w:uiPriority w:val="99"/>
    <w:unhideWhenUsed/>
    <w:rsid w:val="004339CB"/>
    <w:pPr>
      <w:ind w:left="283" w:hanging="283"/>
      <w:contextualSpacing/>
    </w:pPr>
  </w:style>
  <w:style w:type="paragraph" w:styleId="NormalnyWeb">
    <w:name w:val="Normal (Web)"/>
    <w:basedOn w:val="Normalny"/>
    <w:uiPriority w:val="99"/>
    <w:semiHidden/>
    <w:unhideWhenUsed/>
    <w:rsid w:val="00006D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752A5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839937">
      <w:bodyDiv w:val="1"/>
      <w:marLeft w:val="0"/>
      <w:marRight w:val="0"/>
      <w:marTop w:val="0"/>
      <w:marBottom w:val="0"/>
      <w:divBdr>
        <w:top w:val="none" w:sz="0" w:space="0" w:color="auto"/>
        <w:left w:val="none" w:sz="0" w:space="0" w:color="auto"/>
        <w:bottom w:val="none" w:sz="0" w:space="0" w:color="auto"/>
        <w:right w:val="none" w:sz="0" w:space="0" w:color="auto"/>
      </w:divBdr>
      <w:divsChild>
        <w:div w:id="2004699298">
          <w:marLeft w:val="0"/>
          <w:marRight w:val="0"/>
          <w:marTop w:val="0"/>
          <w:marBottom w:val="0"/>
          <w:divBdr>
            <w:top w:val="none" w:sz="0" w:space="0" w:color="auto"/>
            <w:left w:val="none" w:sz="0" w:space="0" w:color="auto"/>
            <w:bottom w:val="none" w:sz="0" w:space="0" w:color="auto"/>
            <w:right w:val="none" w:sz="0" w:space="0" w:color="auto"/>
          </w:divBdr>
        </w:div>
      </w:divsChild>
    </w:div>
    <w:div w:id="179003687">
      <w:bodyDiv w:val="1"/>
      <w:marLeft w:val="0"/>
      <w:marRight w:val="0"/>
      <w:marTop w:val="0"/>
      <w:marBottom w:val="0"/>
      <w:divBdr>
        <w:top w:val="none" w:sz="0" w:space="0" w:color="auto"/>
        <w:left w:val="none" w:sz="0" w:space="0" w:color="auto"/>
        <w:bottom w:val="none" w:sz="0" w:space="0" w:color="auto"/>
        <w:right w:val="none" w:sz="0" w:space="0" w:color="auto"/>
      </w:divBdr>
      <w:divsChild>
        <w:div w:id="75251083">
          <w:marLeft w:val="0"/>
          <w:marRight w:val="0"/>
          <w:marTop w:val="0"/>
          <w:marBottom w:val="0"/>
          <w:divBdr>
            <w:top w:val="none" w:sz="0" w:space="0" w:color="auto"/>
            <w:left w:val="none" w:sz="0" w:space="0" w:color="auto"/>
            <w:bottom w:val="none" w:sz="0" w:space="0" w:color="auto"/>
            <w:right w:val="none" w:sz="0" w:space="0" w:color="auto"/>
          </w:divBdr>
        </w:div>
      </w:divsChild>
    </w:div>
    <w:div w:id="451555029">
      <w:bodyDiv w:val="1"/>
      <w:marLeft w:val="0"/>
      <w:marRight w:val="0"/>
      <w:marTop w:val="0"/>
      <w:marBottom w:val="0"/>
      <w:divBdr>
        <w:top w:val="none" w:sz="0" w:space="0" w:color="auto"/>
        <w:left w:val="none" w:sz="0" w:space="0" w:color="auto"/>
        <w:bottom w:val="none" w:sz="0" w:space="0" w:color="auto"/>
        <w:right w:val="none" w:sz="0" w:space="0" w:color="auto"/>
      </w:divBdr>
    </w:div>
    <w:div w:id="479931583">
      <w:bodyDiv w:val="1"/>
      <w:marLeft w:val="0"/>
      <w:marRight w:val="0"/>
      <w:marTop w:val="0"/>
      <w:marBottom w:val="0"/>
      <w:divBdr>
        <w:top w:val="none" w:sz="0" w:space="0" w:color="auto"/>
        <w:left w:val="none" w:sz="0" w:space="0" w:color="auto"/>
        <w:bottom w:val="none" w:sz="0" w:space="0" w:color="auto"/>
        <w:right w:val="none" w:sz="0" w:space="0" w:color="auto"/>
      </w:divBdr>
    </w:div>
    <w:div w:id="1079448277">
      <w:bodyDiv w:val="1"/>
      <w:marLeft w:val="0"/>
      <w:marRight w:val="0"/>
      <w:marTop w:val="0"/>
      <w:marBottom w:val="0"/>
      <w:divBdr>
        <w:top w:val="none" w:sz="0" w:space="0" w:color="auto"/>
        <w:left w:val="none" w:sz="0" w:space="0" w:color="auto"/>
        <w:bottom w:val="none" w:sz="0" w:space="0" w:color="auto"/>
        <w:right w:val="none" w:sz="0" w:space="0" w:color="auto"/>
      </w:divBdr>
    </w:div>
    <w:div w:id="1159809536">
      <w:bodyDiv w:val="1"/>
      <w:marLeft w:val="0"/>
      <w:marRight w:val="0"/>
      <w:marTop w:val="0"/>
      <w:marBottom w:val="0"/>
      <w:divBdr>
        <w:top w:val="none" w:sz="0" w:space="0" w:color="auto"/>
        <w:left w:val="none" w:sz="0" w:space="0" w:color="auto"/>
        <w:bottom w:val="none" w:sz="0" w:space="0" w:color="auto"/>
        <w:right w:val="none" w:sz="0" w:space="0" w:color="auto"/>
      </w:divBdr>
      <w:divsChild>
        <w:div w:id="305281448">
          <w:marLeft w:val="0"/>
          <w:marRight w:val="0"/>
          <w:marTop w:val="0"/>
          <w:marBottom w:val="0"/>
          <w:divBdr>
            <w:top w:val="none" w:sz="0" w:space="0" w:color="auto"/>
            <w:left w:val="none" w:sz="0" w:space="0" w:color="auto"/>
            <w:bottom w:val="none" w:sz="0" w:space="0" w:color="auto"/>
            <w:right w:val="none" w:sz="0" w:space="0" w:color="auto"/>
          </w:divBdr>
        </w:div>
        <w:div w:id="118882477">
          <w:marLeft w:val="0"/>
          <w:marRight w:val="0"/>
          <w:marTop w:val="0"/>
          <w:marBottom w:val="0"/>
          <w:divBdr>
            <w:top w:val="none" w:sz="0" w:space="0" w:color="auto"/>
            <w:left w:val="none" w:sz="0" w:space="0" w:color="auto"/>
            <w:bottom w:val="none" w:sz="0" w:space="0" w:color="auto"/>
            <w:right w:val="none" w:sz="0" w:space="0" w:color="auto"/>
          </w:divBdr>
          <w:divsChild>
            <w:div w:id="1387756363">
              <w:marLeft w:val="0"/>
              <w:marRight w:val="0"/>
              <w:marTop w:val="0"/>
              <w:marBottom w:val="0"/>
              <w:divBdr>
                <w:top w:val="none" w:sz="0" w:space="0" w:color="auto"/>
                <w:left w:val="none" w:sz="0" w:space="0" w:color="auto"/>
                <w:bottom w:val="none" w:sz="0" w:space="0" w:color="auto"/>
                <w:right w:val="none" w:sz="0" w:space="0" w:color="auto"/>
              </w:divBdr>
              <w:divsChild>
                <w:div w:id="22276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17576">
      <w:bodyDiv w:val="1"/>
      <w:marLeft w:val="0"/>
      <w:marRight w:val="0"/>
      <w:marTop w:val="0"/>
      <w:marBottom w:val="0"/>
      <w:divBdr>
        <w:top w:val="none" w:sz="0" w:space="0" w:color="auto"/>
        <w:left w:val="none" w:sz="0" w:space="0" w:color="auto"/>
        <w:bottom w:val="none" w:sz="0" w:space="0" w:color="auto"/>
        <w:right w:val="none" w:sz="0" w:space="0" w:color="auto"/>
      </w:divBdr>
    </w:div>
    <w:div w:id="1584947508">
      <w:bodyDiv w:val="1"/>
      <w:marLeft w:val="0"/>
      <w:marRight w:val="0"/>
      <w:marTop w:val="0"/>
      <w:marBottom w:val="0"/>
      <w:divBdr>
        <w:top w:val="none" w:sz="0" w:space="0" w:color="auto"/>
        <w:left w:val="none" w:sz="0" w:space="0" w:color="auto"/>
        <w:bottom w:val="none" w:sz="0" w:space="0" w:color="auto"/>
        <w:right w:val="none" w:sz="0" w:space="0" w:color="auto"/>
      </w:divBdr>
      <w:divsChild>
        <w:div w:id="175267919">
          <w:marLeft w:val="0"/>
          <w:marRight w:val="0"/>
          <w:marTop w:val="0"/>
          <w:marBottom w:val="0"/>
          <w:divBdr>
            <w:top w:val="none" w:sz="0" w:space="0" w:color="auto"/>
            <w:left w:val="none" w:sz="0" w:space="0" w:color="auto"/>
            <w:bottom w:val="none" w:sz="0" w:space="0" w:color="auto"/>
            <w:right w:val="none" w:sz="0" w:space="0" w:color="auto"/>
          </w:divBdr>
          <w:divsChild>
            <w:div w:id="516620952">
              <w:marLeft w:val="0"/>
              <w:marRight w:val="0"/>
              <w:marTop w:val="0"/>
              <w:marBottom w:val="0"/>
              <w:divBdr>
                <w:top w:val="none" w:sz="0" w:space="0" w:color="auto"/>
                <w:left w:val="none" w:sz="0" w:space="0" w:color="auto"/>
                <w:bottom w:val="none" w:sz="0" w:space="0" w:color="auto"/>
                <w:right w:val="none" w:sz="0" w:space="0" w:color="auto"/>
              </w:divBdr>
              <w:divsChild>
                <w:div w:id="17643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24619">
      <w:bodyDiv w:val="1"/>
      <w:marLeft w:val="0"/>
      <w:marRight w:val="0"/>
      <w:marTop w:val="0"/>
      <w:marBottom w:val="0"/>
      <w:divBdr>
        <w:top w:val="none" w:sz="0" w:space="0" w:color="auto"/>
        <w:left w:val="none" w:sz="0" w:space="0" w:color="auto"/>
        <w:bottom w:val="none" w:sz="0" w:space="0" w:color="auto"/>
        <w:right w:val="none" w:sz="0" w:space="0" w:color="auto"/>
      </w:divBdr>
      <w:divsChild>
        <w:div w:id="633681389">
          <w:marLeft w:val="720"/>
          <w:marRight w:val="0"/>
          <w:marTop w:val="0"/>
          <w:marBottom w:val="0"/>
          <w:divBdr>
            <w:top w:val="none" w:sz="0" w:space="0" w:color="auto"/>
            <w:left w:val="none" w:sz="0" w:space="0" w:color="auto"/>
            <w:bottom w:val="none" w:sz="0" w:space="0" w:color="auto"/>
            <w:right w:val="none" w:sz="0" w:space="0" w:color="auto"/>
          </w:divBdr>
        </w:div>
        <w:div w:id="1662274066">
          <w:marLeft w:val="720"/>
          <w:marRight w:val="0"/>
          <w:marTop w:val="0"/>
          <w:marBottom w:val="0"/>
          <w:divBdr>
            <w:top w:val="none" w:sz="0" w:space="0" w:color="auto"/>
            <w:left w:val="none" w:sz="0" w:space="0" w:color="auto"/>
            <w:bottom w:val="none" w:sz="0" w:space="0" w:color="auto"/>
            <w:right w:val="none" w:sz="0" w:space="0" w:color="auto"/>
          </w:divBdr>
        </w:div>
        <w:div w:id="678044978">
          <w:marLeft w:val="720"/>
          <w:marRight w:val="0"/>
          <w:marTop w:val="0"/>
          <w:marBottom w:val="0"/>
          <w:divBdr>
            <w:top w:val="none" w:sz="0" w:space="0" w:color="auto"/>
            <w:left w:val="none" w:sz="0" w:space="0" w:color="auto"/>
            <w:bottom w:val="none" w:sz="0" w:space="0" w:color="auto"/>
            <w:right w:val="none" w:sz="0" w:space="0" w:color="auto"/>
          </w:divBdr>
        </w:div>
        <w:div w:id="70277709">
          <w:marLeft w:val="720"/>
          <w:marRight w:val="0"/>
          <w:marTop w:val="0"/>
          <w:marBottom w:val="0"/>
          <w:divBdr>
            <w:top w:val="none" w:sz="0" w:space="0" w:color="auto"/>
            <w:left w:val="none" w:sz="0" w:space="0" w:color="auto"/>
            <w:bottom w:val="none" w:sz="0" w:space="0" w:color="auto"/>
            <w:right w:val="none" w:sz="0" w:space="0" w:color="auto"/>
          </w:divBdr>
        </w:div>
      </w:divsChild>
    </w:div>
    <w:div w:id="1841895848">
      <w:bodyDiv w:val="1"/>
      <w:marLeft w:val="0"/>
      <w:marRight w:val="0"/>
      <w:marTop w:val="0"/>
      <w:marBottom w:val="0"/>
      <w:divBdr>
        <w:top w:val="none" w:sz="0" w:space="0" w:color="auto"/>
        <w:left w:val="none" w:sz="0" w:space="0" w:color="auto"/>
        <w:bottom w:val="none" w:sz="0" w:space="0" w:color="auto"/>
        <w:right w:val="none" w:sz="0" w:space="0" w:color="auto"/>
      </w:divBdr>
      <w:divsChild>
        <w:div w:id="178665155">
          <w:marLeft w:val="0"/>
          <w:marRight w:val="0"/>
          <w:marTop w:val="0"/>
          <w:marBottom w:val="0"/>
          <w:divBdr>
            <w:top w:val="none" w:sz="0" w:space="0" w:color="auto"/>
            <w:left w:val="none" w:sz="0" w:space="0" w:color="auto"/>
            <w:bottom w:val="none" w:sz="0" w:space="0" w:color="auto"/>
            <w:right w:val="none" w:sz="0" w:space="0" w:color="auto"/>
          </w:divBdr>
          <w:divsChild>
            <w:div w:id="605116566">
              <w:marLeft w:val="0"/>
              <w:marRight w:val="0"/>
              <w:marTop w:val="0"/>
              <w:marBottom w:val="0"/>
              <w:divBdr>
                <w:top w:val="none" w:sz="0" w:space="0" w:color="auto"/>
                <w:left w:val="none" w:sz="0" w:space="0" w:color="auto"/>
                <w:bottom w:val="none" w:sz="0" w:space="0" w:color="auto"/>
                <w:right w:val="none" w:sz="0" w:space="0" w:color="auto"/>
              </w:divBdr>
              <w:divsChild>
                <w:div w:id="15769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39465">
          <w:marLeft w:val="0"/>
          <w:marRight w:val="0"/>
          <w:marTop w:val="0"/>
          <w:marBottom w:val="0"/>
          <w:divBdr>
            <w:top w:val="none" w:sz="0" w:space="0" w:color="auto"/>
            <w:left w:val="none" w:sz="0" w:space="0" w:color="auto"/>
            <w:bottom w:val="none" w:sz="0" w:space="0" w:color="auto"/>
            <w:right w:val="none" w:sz="0" w:space="0" w:color="auto"/>
          </w:divBdr>
          <w:divsChild>
            <w:div w:id="1060715694">
              <w:marLeft w:val="0"/>
              <w:marRight w:val="0"/>
              <w:marTop w:val="0"/>
              <w:marBottom w:val="0"/>
              <w:divBdr>
                <w:top w:val="none" w:sz="0" w:space="0" w:color="auto"/>
                <w:left w:val="none" w:sz="0" w:space="0" w:color="auto"/>
                <w:bottom w:val="none" w:sz="0" w:space="0" w:color="auto"/>
                <w:right w:val="none" w:sz="0" w:space="0" w:color="auto"/>
              </w:divBdr>
              <w:divsChild>
                <w:div w:id="1073159208">
                  <w:marLeft w:val="0"/>
                  <w:marRight w:val="0"/>
                  <w:marTop w:val="0"/>
                  <w:marBottom w:val="0"/>
                  <w:divBdr>
                    <w:top w:val="none" w:sz="0" w:space="0" w:color="auto"/>
                    <w:left w:val="none" w:sz="0" w:space="0" w:color="auto"/>
                    <w:bottom w:val="none" w:sz="0" w:space="0" w:color="auto"/>
                    <w:right w:val="none" w:sz="0" w:space="0" w:color="auto"/>
                  </w:divBdr>
                  <w:divsChild>
                    <w:div w:id="965811774">
                      <w:marLeft w:val="0"/>
                      <w:marRight w:val="0"/>
                      <w:marTop w:val="0"/>
                      <w:marBottom w:val="0"/>
                      <w:divBdr>
                        <w:top w:val="none" w:sz="0" w:space="0" w:color="auto"/>
                        <w:left w:val="none" w:sz="0" w:space="0" w:color="auto"/>
                        <w:bottom w:val="none" w:sz="0" w:space="0" w:color="auto"/>
                        <w:right w:val="none" w:sz="0" w:space="0" w:color="auto"/>
                      </w:divBdr>
                      <w:divsChild>
                        <w:div w:id="2035688462">
                          <w:marLeft w:val="0"/>
                          <w:marRight w:val="0"/>
                          <w:marTop w:val="0"/>
                          <w:marBottom w:val="0"/>
                          <w:divBdr>
                            <w:top w:val="none" w:sz="0" w:space="0" w:color="auto"/>
                            <w:left w:val="none" w:sz="0" w:space="0" w:color="auto"/>
                            <w:bottom w:val="none" w:sz="0" w:space="0" w:color="auto"/>
                            <w:right w:val="none" w:sz="0" w:space="0" w:color="auto"/>
                          </w:divBdr>
                          <w:divsChild>
                            <w:div w:id="162581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725017">
          <w:marLeft w:val="0"/>
          <w:marRight w:val="0"/>
          <w:marTop w:val="0"/>
          <w:marBottom w:val="0"/>
          <w:divBdr>
            <w:top w:val="none" w:sz="0" w:space="0" w:color="auto"/>
            <w:left w:val="none" w:sz="0" w:space="0" w:color="auto"/>
            <w:bottom w:val="none" w:sz="0" w:space="0" w:color="auto"/>
            <w:right w:val="none" w:sz="0" w:space="0" w:color="auto"/>
          </w:divBdr>
          <w:divsChild>
            <w:div w:id="304047489">
              <w:marLeft w:val="0"/>
              <w:marRight w:val="0"/>
              <w:marTop w:val="0"/>
              <w:marBottom w:val="0"/>
              <w:divBdr>
                <w:top w:val="none" w:sz="0" w:space="0" w:color="auto"/>
                <w:left w:val="none" w:sz="0" w:space="0" w:color="auto"/>
                <w:bottom w:val="none" w:sz="0" w:space="0" w:color="auto"/>
                <w:right w:val="none" w:sz="0" w:space="0" w:color="auto"/>
              </w:divBdr>
              <w:divsChild>
                <w:div w:id="1291210484">
                  <w:marLeft w:val="0"/>
                  <w:marRight w:val="0"/>
                  <w:marTop w:val="0"/>
                  <w:marBottom w:val="0"/>
                  <w:divBdr>
                    <w:top w:val="none" w:sz="0" w:space="0" w:color="auto"/>
                    <w:left w:val="none" w:sz="0" w:space="0" w:color="auto"/>
                    <w:bottom w:val="none" w:sz="0" w:space="0" w:color="auto"/>
                    <w:right w:val="none" w:sz="0" w:space="0" w:color="auto"/>
                  </w:divBdr>
                  <w:divsChild>
                    <w:div w:id="2063475680">
                      <w:marLeft w:val="0"/>
                      <w:marRight w:val="0"/>
                      <w:marTop w:val="0"/>
                      <w:marBottom w:val="0"/>
                      <w:divBdr>
                        <w:top w:val="none" w:sz="0" w:space="0" w:color="auto"/>
                        <w:left w:val="none" w:sz="0" w:space="0" w:color="auto"/>
                        <w:bottom w:val="none" w:sz="0" w:space="0" w:color="auto"/>
                        <w:right w:val="none" w:sz="0" w:space="0" w:color="auto"/>
                      </w:divBdr>
                      <w:divsChild>
                        <w:div w:id="1402751324">
                          <w:marLeft w:val="0"/>
                          <w:marRight w:val="0"/>
                          <w:marTop w:val="0"/>
                          <w:marBottom w:val="0"/>
                          <w:divBdr>
                            <w:top w:val="none" w:sz="0" w:space="0" w:color="auto"/>
                            <w:left w:val="none" w:sz="0" w:space="0" w:color="auto"/>
                            <w:bottom w:val="none" w:sz="0" w:space="0" w:color="auto"/>
                            <w:right w:val="none" w:sz="0" w:space="0" w:color="auto"/>
                          </w:divBdr>
                          <w:divsChild>
                            <w:div w:id="141377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jp.pwn.pl/sjp/dzentelmen;2555898.html" TargetMode="External"/><Relationship Id="rId13" Type="http://schemas.openxmlformats.org/officeDocument/2006/relationships/image" Target="media/image4.png"/><Relationship Id="rId18" Type="http://schemas.openxmlformats.org/officeDocument/2006/relationships/hyperlink" Target="https://pl.wikipedia.org/wiki/Warszawa" TargetMode="External"/><Relationship Id="rId26" Type="http://schemas.openxmlformats.org/officeDocument/2006/relationships/hyperlink" Target="https://pl.wikipedia.org/wiki/Ko%C5%9Bci%C3%B3%C5%82_%C5%9Bw._Aleksandra_w_Warszawie" TargetMode="External"/><Relationship Id="rId39" Type="http://schemas.openxmlformats.org/officeDocument/2006/relationships/hyperlink" Target="https://pl.wikipedia.org/wiki/J%C3%B3zef_Glemp" TargetMode="External"/><Relationship Id="rId3" Type="http://schemas.openxmlformats.org/officeDocument/2006/relationships/settings" Target="settings.xml"/><Relationship Id="rId21" Type="http://schemas.openxmlformats.org/officeDocument/2006/relationships/hyperlink" Target="https://pl.wikipedia.org/wiki/Katolicyzm" TargetMode="External"/><Relationship Id="rId34" Type="http://schemas.openxmlformats.org/officeDocument/2006/relationships/hyperlink" Target="https://pl.wikipedia.org/wiki/Ulica_Stefana_Banacha_w_Warszawie" TargetMode="External"/><Relationship Id="rId42" Type="http://schemas.openxmlformats.org/officeDocument/2006/relationships/image" Target="media/image7.jpeg"/><Relationship Id="rId7" Type="http://schemas.openxmlformats.org/officeDocument/2006/relationships/hyperlink" Target="https://sjp.pwn.pl/sjp/dzentelmen;2555898.html" TargetMode="External"/><Relationship Id="rId12" Type="http://schemas.openxmlformats.org/officeDocument/2006/relationships/hyperlink" Target="https://www.youtube.com/watch?v=vwv-vUneyTc" TargetMode="External"/><Relationship Id="rId17" Type="http://schemas.openxmlformats.org/officeDocument/2006/relationships/hyperlink" Target="https://pl.wikipedia.org/wiki/1915" TargetMode="External"/><Relationship Id="rId25" Type="http://schemas.openxmlformats.org/officeDocument/2006/relationships/hyperlink" Target="https://pl.wikipedia.org/wiki/Ulica_Koszykowa_w_Warszawie" TargetMode="External"/><Relationship Id="rId33" Type="http://schemas.openxmlformats.org/officeDocument/2006/relationships/hyperlink" Target="https://pl.wikipedia.org/wiki/Wy%C5%BCsze_Metropolitalne_Seminarium_Duchowne_w_Warszawie" TargetMode="External"/><Relationship Id="rId38" Type="http://schemas.openxmlformats.org/officeDocument/2006/relationships/hyperlink" Target="https://pl.wikipedia.org/wiki/Prymas" TargetMode="External"/><Relationship Id="rId2" Type="http://schemas.openxmlformats.org/officeDocument/2006/relationships/styles" Target="styles.xml"/><Relationship Id="rId16" Type="http://schemas.openxmlformats.org/officeDocument/2006/relationships/hyperlink" Target="https://pl.wikipedia.org/wiki/1_czerwca" TargetMode="External"/><Relationship Id="rId20" Type="http://schemas.openxmlformats.org/officeDocument/2006/relationships/hyperlink" Target="https://pl.wikipedia.org/wiki/2006" TargetMode="External"/><Relationship Id="rId29" Type="http://schemas.openxmlformats.org/officeDocument/2006/relationships/hyperlink" Target="https://pl.wikipedia.org/wiki/II_wojna_%C5%9Bwiatowa" TargetMode="External"/><Relationship Id="rId41"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www.youtube.com/watch?v=KH7QRxxn87Y&amp;t=3s" TargetMode="External"/><Relationship Id="rId11" Type="http://schemas.openxmlformats.org/officeDocument/2006/relationships/hyperlink" Target="https://opracowania.pl/slowniki/slownik-bohaterow-literackich-gimnazjum/84367-piotrus" TargetMode="External"/><Relationship Id="rId24" Type="http://schemas.openxmlformats.org/officeDocument/2006/relationships/hyperlink" Target="https://pl.wikipedia.org/wiki/Anna_Kamie%C5%84ska" TargetMode="External"/><Relationship Id="rId32" Type="http://schemas.openxmlformats.org/officeDocument/2006/relationships/hyperlink" Target="https://pl.wikipedia.org/wiki/Ksi%C4%85dz" TargetMode="External"/><Relationship Id="rId37" Type="http://schemas.openxmlformats.org/officeDocument/2006/relationships/hyperlink" Target="https://pl.wikipedia.org/wiki/%C5%9Awi%C4%85tynia_Opatrzno%C5%9Bci_Bo%C5%BCej_w_Warszawie" TargetMode="External"/><Relationship Id="rId40" Type="http://schemas.openxmlformats.org/officeDocument/2006/relationships/hyperlink" Target="https://pl.wikipedia.org/wiki/Cmentarz_Pow%C4%85zkowski_w_Warszawie" TargetMode="External"/><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hyperlink" Target="https://pl.wikipedia.org/wiki/Liryka" TargetMode="External"/><Relationship Id="rId28" Type="http://schemas.openxmlformats.org/officeDocument/2006/relationships/hyperlink" Target="https://pl.wikipedia.org/wiki/Uniwersytet_Warszawski" TargetMode="External"/><Relationship Id="rId36" Type="http://schemas.openxmlformats.org/officeDocument/2006/relationships/hyperlink" Target="https://pl.wikipedia.org/wiki/Panteon_Wielkich_Polak%C3%B3w" TargetMode="External"/><Relationship Id="rId10" Type="http://schemas.openxmlformats.org/officeDocument/2006/relationships/image" Target="media/image3.png"/><Relationship Id="rId19" Type="http://schemas.openxmlformats.org/officeDocument/2006/relationships/hyperlink" Target="https://pl.wikipedia.org/wiki/18_stycznia" TargetMode="External"/><Relationship Id="rId31" Type="http://schemas.openxmlformats.org/officeDocument/2006/relationships/hyperlink" Target="https://pl.wikipedia.org/wiki/Powstanie_warszawskie"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absta.pl/magik-z-noyczkami-w-rku-czyli-pita-edycja-sieradz-open-hair-fe.html" TargetMode="External"/><Relationship Id="rId22" Type="http://schemas.openxmlformats.org/officeDocument/2006/relationships/hyperlink" Target="https://pl.wikipedia.org/wiki/Pra%C5%82at" TargetMode="External"/><Relationship Id="rId27" Type="http://schemas.openxmlformats.org/officeDocument/2006/relationships/hyperlink" Target="https://pl.wikipedia.org/wiki/XXVII_Liceum_Og%C3%B3lnokszta%C5%82c%C4%85ce_im._Tadeusza_Czackiego_w_Warszawie" TargetMode="External"/><Relationship Id="rId30" Type="http://schemas.openxmlformats.org/officeDocument/2006/relationships/hyperlink" Target="https://pl.wikipedia.org/wiki/Armia_Krajowa" TargetMode="External"/><Relationship Id="rId35" Type="http://schemas.openxmlformats.org/officeDocument/2006/relationships/hyperlink" Target="https://pl.wikipedia.org/wiki/Krypta" TargetMode="External"/><Relationship Id="rId43" Type="http://schemas.openxmlformats.org/officeDocument/2006/relationships/hyperlink" Target="https://www.youtube.com/watch?v=OPHQ0mh2nEc"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TotalTime>
  <Pages>17</Pages>
  <Words>4253</Words>
  <Characters>25522</Characters>
  <Application>Microsoft Office Word</Application>
  <DocSecurity>0</DocSecurity>
  <Lines>212</Lines>
  <Paragraphs>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marzenka.wroblewska@outlook.com</dc:creator>
  <cp:keywords/>
  <dc:description/>
  <cp:lastModifiedBy>marzenka.wroblewska@outlook.com</cp:lastModifiedBy>
  <cp:revision>39</cp:revision>
  <dcterms:created xsi:type="dcterms:W3CDTF">2020-05-20T04:44:00Z</dcterms:created>
  <dcterms:modified xsi:type="dcterms:W3CDTF">2020-05-25T07:25:00Z</dcterms:modified>
</cp:coreProperties>
</file>