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E6F70" w14:textId="77777777" w:rsidR="004A0705" w:rsidRDefault="004A0705" w:rsidP="00682BE5">
      <w:pPr>
        <w:jc w:val="center"/>
        <w:rPr>
          <w:rFonts w:ascii="Times New Roman" w:hAnsi="Times New Roman"/>
          <w:b/>
          <w:bCs/>
          <w:color w:val="FF0000"/>
          <w:sz w:val="24"/>
          <w:szCs w:val="24"/>
        </w:rPr>
      </w:pPr>
      <w:r w:rsidRPr="004A0705">
        <w:rPr>
          <w:rFonts w:ascii="Times New Roman" w:hAnsi="Times New Roman"/>
          <w:b/>
          <w:bCs/>
          <w:color w:val="FF0000"/>
          <w:sz w:val="24"/>
          <w:szCs w:val="24"/>
        </w:rPr>
        <w:t>Kl. 7e</w:t>
      </w:r>
    </w:p>
    <w:p w14:paraId="13F5F77A" w14:textId="206D8786" w:rsidR="00870DD2" w:rsidRDefault="00870DD2" w:rsidP="00682BE5">
      <w:pPr>
        <w:jc w:val="center"/>
        <w:rPr>
          <w:rFonts w:ascii="Times New Roman" w:hAnsi="Times New Roman"/>
          <w:b/>
          <w:bCs/>
          <w:color w:val="FF0000"/>
          <w:sz w:val="24"/>
          <w:szCs w:val="24"/>
        </w:rPr>
      </w:pPr>
      <w:r>
        <w:rPr>
          <w:rFonts w:ascii="Times New Roman" w:hAnsi="Times New Roman"/>
          <w:b/>
          <w:bCs/>
          <w:color w:val="FF0000"/>
          <w:sz w:val="24"/>
          <w:szCs w:val="24"/>
        </w:rPr>
        <w:t xml:space="preserve">Przeczytaj uważnie, jeżeli możesz wydrukuj </w:t>
      </w:r>
      <w:r w:rsidR="00DE60AD">
        <w:rPr>
          <w:rFonts w:ascii="Times New Roman" w:hAnsi="Times New Roman"/>
          <w:b/>
          <w:bCs/>
          <w:color w:val="FF0000"/>
          <w:sz w:val="24"/>
          <w:szCs w:val="24"/>
        </w:rPr>
        <w:t>(</w:t>
      </w:r>
      <w:r w:rsidR="002A6C48">
        <w:rPr>
          <w:rFonts w:ascii="Times New Roman" w:hAnsi="Times New Roman"/>
          <w:b/>
          <w:bCs/>
          <w:color w:val="FF0000"/>
          <w:sz w:val="24"/>
          <w:szCs w:val="24"/>
        </w:rPr>
        <w:t xml:space="preserve">bez zdjęcia) </w:t>
      </w:r>
      <w:r>
        <w:rPr>
          <w:rFonts w:ascii="Times New Roman" w:hAnsi="Times New Roman"/>
          <w:b/>
          <w:bCs/>
          <w:color w:val="FF0000"/>
          <w:sz w:val="24"/>
          <w:szCs w:val="24"/>
        </w:rPr>
        <w:t>i wklej do zeszytu</w:t>
      </w:r>
    </w:p>
    <w:p w14:paraId="5E23CA5A" w14:textId="77777777" w:rsidR="00870DD2" w:rsidRPr="00870DD2" w:rsidRDefault="00870DD2" w:rsidP="00682BE5">
      <w:pPr>
        <w:jc w:val="center"/>
        <w:rPr>
          <w:rFonts w:ascii="Times New Roman" w:hAnsi="Times New Roman"/>
          <w:b/>
          <w:bCs/>
          <w:color w:val="FF0000"/>
          <w:sz w:val="24"/>
          <w:szCs w:val="24"/>
        </w:rPr>
      </w:pPr>
      <w:r>
        <w:rPr>
          <w:rFonts w:ascii="Times New Roman" w:hAnsi="Times New Roman"/>
          <w:b/>
          <w:bCs/>
          <w:color w:val="FF0000"/>
          <w:sz w:val="24"/>
          <w:szCs w:val="24"/>
        </w:rPr>
        <w:t>Pozdrawiam Wszystkich!</w:t>
      </w:r>
    </w:p>
    <w:p w14:paraId="1E16C008" w14:textId="77777777" w:rsidR="00682BE5" w:rsidRPr="00682BE5" w:rsidRDefault="00682BE5" w:rsidP="00682BE5">
      <w:pPr>
        <w:jc w:val="center"/>
        <w:rPr>
          <w:rFonts w:ascii="Times New Roman" w:hAnsi="Times New Roman"/>
          <w:b/>
          <w:bCs/>
          <w:sz w:val="24"/>
          <w:szCs w:val="24"/>
        </w:rPr>
      </w:pPr>
      <w:r w:rsidRPr="00682BE5">
        <w:rPr>
          <w:rFonts w:ascii="Times New Roman" w:hAnsi="Times New Roman"/>
          <w:b/>
          <w:bCs/>
          <w:sz w:val="24"/>
          <w:szCs w:val="24"/>
        </w:rPr>
        <w:t xml:space="preserve">„OGÓLNIKI” CYPRIANA KAMILA NORWIDA – WIERSZ O ROLI SŁOWA W ŻYCIU </w:t>
      </w:r>
      <w:r w:rsidRPr="004A0705">
        <w:rPr>
          <w:rFonts w:ascii="Times New Roman" w:hAnsi="Times New Roman"/>
          <w:b/>
          <w:bCs/>
          <w:sz w:val="24"/>
          <w:szCs w:val="24"/>
        </w:rPr>
        <w:t>CZŁOWIEKA</w:t>
      </w:r>
      <w:r w:rsidRPr="00682BE5">
        <w:rPr>
          <w:rFonts w:ascii="Times New Roman" w:hAnsi="Times New Roman"/>
          <w:b/>
          <w:bCs/>
          <w:sz w:val="24"/>
          <w:szCs w:val="24"/>
        </w:rPr>
        <w:t>.</w:t>
      </w:r>
    </w:p>
    <w:p w14:paraId="69D1A482" w14:textId="77777777" w:rsidR="00682BE5" w:rsidRPr="00682BE5" w:rsidRDefault="00682BE5" w:rsidP="00682BE5">
      <w:pPr>
        <w:rPr>
          <w:rFonts w:ascii="Times New Roman" w:hAnsi="Times New Roman"/>
          <w:b/>
          <w:bCs/>
          <w:sz w:val="24"/>
          <w:szCs w:val="24"/>
        </w:rPr>
      </w:pPr>
      <w:r w:rsidRPr="00682BE5">
        <w:rPr>
          <w:rFonts w:ascii="Times New Roman" w:hAnsi="Times New Roman"/>
          <w:b/>
          <w:bCs/>
          <w:sz w:val="24"/>
          <w:szCs w:val="24"/>
        </w:rPr>
        <w:t>Materiał: wiersz zamieszczony na s. 149 podręcznika „Myśli i słowa”</w:t>
      </w:r>
    </w:p>
    <w:p w14:paraId="2AA0F282" w14:textId="77777777" w:rsidR="00682BE5" w:rsidRPr="00931FE9" w:rsidRDefault="00C11C06" w:rsidP="00C11C06">
      <w:pPr>
        <w:rPr>
          <w:rFonts w:ascii="Times New Roman" w:hAnsi="Times New Roman"/>
          <w:b/>
          <w:bCs/>
          <w:sz w:val="24"/>
          <w:szCs w:val="24"/>
        </w:rPr>
      </w:pPr>
      <w:r w:rsidRPr="00931FE9">
        <w:rPr>
          <w:rFonts w:ascii="Times New Roman" w:hAnsi="Times New Roman"/>
          <w:b/>
          <w:bCs/>
          <w:sz w:val="24"/>
          <w:szCs w:val="24"/>
        </w:rPr>
        <w:t>1.</w:t>
      </w:r>
      <w:r w:rsidR="00682BE5" w:rsidRPr="00931FE9">
        <w:rPr>
          <w:rFonts w:ascii="Times New Roman" w:hAnsi="Times New Roman"/>
          <w:b/>
          <w:bCs/>
          <w:sz w:val="24"/>
          <w:szCs w:val="24"/>
        </w:rPr>
        <w:t>Przeczytaj uważnie zapisany poniżej biogram autora oraz „O autorze” s. 150 w podr</w:t>
      </w:r>
      <w:r w:rsidR="00ED348E" w:rsidRPr="00931FE9">
        <w:rPr>
          <w:rFonts w:ascii="Times New Roman" w:hAnsi="Times New Roman"/>
          <w:b/>
          <w:bCs/>
          <w:sz w:val="24"/>
          <w:szCs w:val="24"/>
        </w:rPr>
        <w:t>ęczniku.</w:t>
      </w:r>
      <w:r w:rsidR="00682BE5" w:rsidRPr="00931FE9">
        <w:rPr>
          <w:rFonts w:ascii="Times New Roman" w:hAnsi="Times New Roman"/>
          <w:b/>
          <w:bCs/>
          <w:sz w:val="24"/>
          <w:szCs w:val="24"/>
        </w:rPr>
        <w:t xml:space="preserve"> </w:t>
      </w:r>
    </w:p>
    <w:p w14:paraId="7B84328D" w14:textId="77777777" w:rsidR="00ED348E" w:rsidRDefault="00ED348E" w:rsidP="00ED348E">
      <w:pPr>
        <w:jc w:val="center"/>
        <w:rPr>
          <w:rFonts w:ascii="Times New Roman" w:hAnsi="Times New Roman"/>
          <w:sz w:val="24"/>
          <w:szCs w:val="24"/>
        </w:rPr>
      </w:pPr>
      <w:r w:rsidRPr="00ED348E">
        <w:rPr>
          <w:noProof/>
          <w:lang w:eastAsia="pl-PL"/>
        </w:rPr>
        <w:drawing>
          <wp:inline distT="0" distB="0" distL="0" distR="0" wp14:anchorId="5869A6BA" wp14:editId="682E192A">
            <wp:extent cx="2095500" cy="26860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95500" cy="2686050"/>
                    </a:xfrm>
                    <a:prstGeom prst="rect">
                      <a:avLst/>
                    </a:prstGeom>
                  </pic:spPr>
                </pic:pic>
              </a:graphicData>
            </a:graphic>
          </wp:inline>
        </w:drawing>
      </w:r>
    </w:p>
    <w:p w14:paraId="19943673" w14:textId="77777777" w:rsidR="00ED348E" w:rsidRPr="00ED348E" w:rsidRDefault="00ED348E" w:rsidP="00ED348E">
      <w:pPr>
        <w:jc w:val="center"/>
        <w:rPr>
          <w:rFonts w:ascii="Times New Roman" w:hAnsi="Times New Roman"/>
          <w:sz w:val="24"/>
          <w:szCs w:val="24"/>
        </w:rPr>
      </w:pPr>
    </w:p>
    <w:p w14:paraId="65F98A8E" w14:textId="77777777" w:rsidR="00682BE5" w:rsidRPr="00C11C06" w:rsidRDefault="00682BE5" w:rsidP="00C11C06">
      <w:pPr>
        <w:spacing w:line="240" w:lineRule="auto"/>
        <w:jc w:val="both"/>
        <w:rPr>
          <w:rFonts w:ascii="Times New Roman" w:hAnsi="Times New Roman"/>
          <w:sz w:val="24"/>
          <w:szCs w:val="24"/>
        </w:rPr>
      </w:pPr>
      <w:r w:rsidRPr="00C11C06">
        <w:rPr>
          <w:rFonts w:ascii="Times New Roman" w:hAnsi="Times New Roman"/>
          <w:sz w:val="24"/>
          <w:szCs w:val="24"/>
        </w:rPr>
        <w:t xml:space="preserve">Cyprian Kamil Norwid, właściwie Cyprian Ksawery Gerard Walenty Norwid herbu Topór (ur. 24 września 1821 w </w:t>
      </w:r>
      <w:proofErr w:type="spellStart"/>
      <w:r w:rsidRPr="00C11C06">
        <w:rPr>
          <w:rFonts w:ascii="Times New Roman" w:hAnsi="Times New Roman"/>
          <w:sz w:val="24"/>
          <w:szCs w:val="24"/>
        </w:rPr>
        <w:t>Laskowie</w:t>
      </w:r>
      <w:proofErr w:type="spellEnd"/>
      <w:r w:rsidRPr="00C11C06">
        <w:rPr>
          <w:rFonts w:ascii="Times New Roman" w:hAnsi="Times New Roman"/>
          <w:sz w:val="24"/>
          <w:szCs w:val="24"/>
        </w:rPr>
        <w:t>-Głuchach, zm. 23 maja 1883 w Paryżu) – polski poeta, prozaik, dramatopisarz, eseista, grafik, rzeźbiarz, malarz i filozof.</w:t>
      </w:r>
    </w:p>
    <w:p w14:paraId="31454CF1" w14:textId="77777777" w:rsidR="00682BE5" w:rsidRPr="00C11C06" w:rsidRDefault="00682BE5" w:rsidP="00C11C06">
      <w:pPr>
        <w:spacing w:line="240" w:lineRule="auto"/>
        <w:jc w:val="both"/>
        <w:rPr>
          <w:rFonts w:ascii="Times New Roman" w:hAnsi="Times New Roman"/>
          <w:sz w:val="24"/>
          <w:szCs w:val="24"/>
        </w:rPr>
      </w:pPr>
      <w:r w:rsidRPr="00C11C06">
        <w:rPr>
          <w:rFonts w:ascii="Times New Roman" w:hAnsi="Times New Roman"/>
          <w:sz w:val="24"/>
          <w:szCs w:val="24"/>
        </w:rPr>
        <w:t xml:space="preserve">Często uznawany za ostatniego z czterech najważniejszych polskich poetów romantycznych. Imię Kamil wybrał sobie na bierzmowanie. Poeta, wcześnie osierocony, wychowywał się od 1825 roku u prababki Hilarii z </w:t>
      </w:r>
      <w:proofErr w:type="spellStart"/>
      <w:r w:rsidRPr="00C11C06">
        <w:rPr>
          <w:rFonts w:ascii="Times New Roman" w:hAnsi="Times New Roman"/>
          <w:sz w:val="24"/>
          <w:szCs w:val="24"/>
        </w:rPr>
        <w:t>Buynów</w:t>
      </w:r>
      <w:proofErr w:type="spellEnd"/>
      <w:r w:rsidRPr="00C11C06">
        <w:rPr>
          <w:rFonts w:ascii="Times New Roman" w:hAnsi="Times New Roman"/>
          <w:sz w:val="24"/>
          <w:szCs w:val="24"/>
        </w:rPr>
        <w:t xml:space="preserve"> Sobieskiej (sam Norwid chętnie podkreślał, że po kądzieli jego przodkiem był król Jan III Sobieski. Rok 1830 i powstanie listopadowe Norwidowie spędzili w Warszawie. Razem ze starszym bratem Ludwikiem Cyprian uczył się w warszawskim gimnazjum, przerwał naukę, nie ukończywszy piątej klasy i wstąpił do prywatnej szkoły malarskiej. Pobierał prywatne lekcje rysunku u znanego warszawskiego malarza Jana Klemensa Minasowicza. Nieregularna i przerwana edukacja Norwida sprawiła, że na dobrą sprawę był samoukiem. Debiutował na łamach Piśmiennictwa Krajowego w r. 1840 wierszem „Mój ostatni sonet”.</w:t>
      </w:r>
    </w:p>
    <w:p w14:paraId="4AA58DD8" w14:textId="77777777" w:rsidR="00682BE5" w:rsidRPr="00C11C06" w:rsidRDefault="00682BE5" w:rsidP="00C11C06">
      <w:pPr>
        <w:jc w:val="both"/>
        <w:rPr>
          <w:rFonts w:ascii="Times New Roman" w:hAnsi="Times New Roman"/>
          <w:sz w:val="24"/>
          <w:szCs w:val="24"/>
        </w:rPr>
      </w:pPr>
      <w:r w:rsidRPr="00C11C06">
        <w:rPr>
          <w:rFonts w:ascii="Times New Roman" w:hAnsi="Times New Roman"/>
          <w:sz w:val="24"/>
          <w:szCs w:val="24"/>
        </w:rPr>
        <w:t xml:space="preserve">W 1842 Norwid wyjechał do Drezna, oficjalnie dla doskonalenia sztuki rzeźbiarskiej. Podróżował po Wenecji i Florencji. W 1844 roku zamieszkał w Rzymie przy Via </w:t>
      </w:r>
      <w:proofErr w:type="spellStart"/>
      <w:r w:rsidRPr="00C11C06">
        <w:rPr>
          <w:rFonts w:ascii="Times New Roman" w:hAnsi="Times New Roman"/>
          <w:sz w:val="24"/>
          <w:szCs w:val="24"/>
        </w:rPr>
        <w:t>Quattro</w:t>
      </w:r>
      <w:proofErr w:type="spellEnd"/>
      <w:r w:rsidRPr="00C11C06">
        <w:rPr>
          <w:rFonts w:ascii="Times New Roman" w:hAnsi="Times New Roman"/>
          <w:sz w:val="24"/>
          <w:szCs w:val="24"/>
        </w:rPr>
        <w:t xml:space="preserve"> </w:t>
      </w:r>
      <w:proofErr w:type="spellStart"/>
      <w:r w:rsidRPr="00C11C06">
        <w:rPr>
          <w:rFonts w:ascii="Times New Roman" w:hAnsi="Times New Roman"/>
          <w:sz w:val="24"/>
          <w:szCs w:val="24"/>
        </w:rPr>
        <w:t>Fontane</w:t>
      </w:r>
      <w:proofErr w:type="spellEnd"/>
      <w:r w:rsidRPr="00C11C06">
        <w:rPr>
          <w:rFonts w:ascii="Times New Roman" w:hAnsi="Times New Roman"/>
          <w:sz w:val="24"/>
          <w:szCs w:val="24"/>
        </w:rPr>
        <w:t xml:space="preserve">. Wówczas narzeczona poety, Kamila, zerwała zaręczyny, a Norwid poznał Marię z </w:t>
      </w:r>
      <w:proofErr w:type="spellStart"/>
      <w:r w:rsidRPr="00C11C06">
        <w:rPr>
          <w:rFonts w:ascii="Times New Roman" w:hAnsi="Times New Roman"/>
          <w:sz w:val="24"/>
          <w:szCs w:val="24"/>
        </w:rPr>
        <w:t>Nesselrodów</w:t>
      </w:r>
      <w:proofErr w:type="spellEnd"/>
      <w:r w:rsidRPr="00C11C06">
        <w:rPr>
          <w:rFonts w:ascii="Times New Roman" w:hAnsi="Times New Roman"/>
          <w:sz w:val="24"/>
          <w:szCs w:val="24"/>
        </w:rPr>
        <w:t xml:space="preserve"> Kalergis, która stała się jego wielką nieszczęśliwą miłością. W tym okresie pogorszył się też stan zdrowia Norwida. </w:t>
      </w:r>
    </w:p>
    <w:p w14:paraId="4C3F7E92" w14:textId="77777777" w:rsidR="00682BE5" w:rsidRPr="00C11C06" w:rsidRDefault="00682BE5" w:rsidP="00C11C06">
      <w:pPr>
        <w:jc w:val="both"/>
        <w:rPr>
          <w:rFonts w:ascii="Times New Roman" w:hAnsi="Times New Roman"/>
          <w:sz w:val="24"/>
          <w:szCs w:val="24"/>
        </w:rPr>
      </w:pPr>
      <w:r w:rsidRPr="00C11C06">
        <w:rPr>
          <w:rFonts w:ascii="Times New Roman" w:hAnsi="Times New Roman"/>
          <w:sz w:val="24"/>
          <w:szCs w:val="24"/>
        </w:rPr>
        <w:lastRenderedPageBreak/>
        <w:t>W latach 1849–1852 mieszkał w Paryżu, gdzie spotkał Juliusza Słowackiego i Fryderyka Chopina. Sytuacja Norwida była wówczas trudna zarówno ze względów materialnych, jak i z powodu zawodu miłosnego, nieprzyjaznych recenzji krytyki i nieporozumień na tle politycznym. Poeta publikował w poznańskim Gońcu Polskim, ale spotkał się z nieprzychylnymi ocenami. Żył w biedzie, postępowały u niego głuchota i ślepota.</w:t>
      </w:r>
    </w:p>
    <w:p w14:paraId="3AE77E7B" w14:textId="77777777" w:rsidR="00682BE5" w:rsidRPr="00C11C06" w:rsidRDefault="00682BE5" w:rsidP="00C11C06">
      <w:pPr>
        <w:jc w:val="both"/>
        <w:rPr>
          <w:rFonts w:ascii="Times New Roman" w:hAnsi="Times New Roman"/>
          <w:sz w:val="24"/>
          <w:szCs w:val="24"/>
        </w:rPr>
      </w:pPr>
      <w:r w:rsidRPr="00C11C06">
        <w:rPr>
          <w:rFonts w:ascii="Times New Roman" w:hAnsi="Times New Roman"/>
          <w:sz w:val="24"/>
          <w:szCs w:val="24"/>
        </w:rPr>
        <w:t xml:space="preserve">W 1866 r. poeta ukończył pracę nad </w:t>
      </w:r>
      <w:proofErr w:type="spellStart"/>
      <w:r w:rsidRPr="00C11C06">
        <w:rPr>
          <w:rFonts w:ascii="Times New Roman" w:hAnsi="Times New Roman"/>
          <w:sz w:val="24"/>
          <w:szCs w:val="24"/>
        </w:rPr>
        <w:t>Vade-mecum</w:t>
      </w:r>
      <w:proofErr w:type="spellEnd"/>
      <w:r w:rsidRPr="00C11C06">
        <w:rPr>
          <w:rFonts w:ascii="Times New Roman" w:hAnsi="Times New Roman"/>
          <w:sz w:val="24"/>
          <w:szCs w:val="24"/>
        </w:rPr>
        <w:t xml:space="preserve">, chociaż tomu, mimo prób i protekcji, nie udało się wydać. W następnych latach Norwid cierpiał nędzę, chorował na gruźlicę. Kuzyn Norwida, Michał Kleczkowski, umieścił go w przytułku - Domu św. Kazimierza na przedmieściu </w:t>
      </w:r>
      <w:proofErr w:type="spellStart"/>
      <w:r w:rsidRPr="00C11C06">
        <w:rPr>
          <w:rFonts w:ascii="Times New Roman" w:hAnsi="Times New Roman"/>
          <w:sz w:val="24"/>
          <w:szCs w:val="24"/>
        </w:rPr>
        <w:t>Ivry</w:t>
      </w:r>
      <w:proofErr w:type="spellEnd"/>
      <w:r w:rsidRPr="00C11C06">
        <w:rPr>
          <w:rFonts w:ascii="Times New Roman" w:hAnsi="Times New Roman"/>
          <w:sz w:val="24"/>
          <w:szCs w:val="24"/>
        </w:rPr>
        <w:t xml:space="preserve"> na peryferiach Paryża.</w:t>
      </w:r>
    </w:p>
    <w:p w14:paraId="5DEC0D8C" w14:textId="77777777" w:rsidR="00682BE5" w:rsidRPr="00C11C06" w:rsidRDefault="00682BE5" w:rsidP="00C11C06">
      <w:pPr>
        <w:jc w:val="both"/>
        <w:rPr>
          <w:rFonts w:ascii="Times New Roman" w:hAnsi="Times New Roman"/>
          <w:sz w:val="24"/>
          <w:szCs w:val="24"/>
        </w:rPr>
      </w:pPr>
      <w:r w:rsidRPr="00C11C06">
        <w:rPr>
          <w:rFonts w:ascii="Times New Roman" w:hAnsi="Times New Roman"/>
          <w:sz w:val="24"/>
          <w:szCs w:val="24"/>
        </w:rPr>
        <w:t>W 1882 r. w jednym z pism warszawskich ukazała się notatka o Domu św. Kazimierza”.</w:t>
      </w:r>
      <w:r w:rsidR="00ED348E" w:rsidRPr="00C11C06">
        <w:rPr>
          <w:rFonts w:ascii="Times New Roman" w:hAnsi="Times New Roman"/>
          <w:sz w:val="24"/>
          <w:szCs w:val="24"/>
        </w:rPr>
        <w:t xml:space="preserve"> T</w:t>
      </w:r>
      <w:r w:rsidRPr="00C11C06">
        <w:rPr>
          <w:rFonts w:ascii="Times New Roman" w:hAnsi="Times New Roman"/>
          <w:sz w:val="24"/>
          <w:szCs w:val="24"/>
        </w:rPr>
        <w:t xml:space="preserve">u mieszkał i umarł Olizarowski, tu dogorywa Cyprian Norwid...”. Od jesieni Norwid leżał w łóżku, często płakał i nikomu się nie zwierzał. Zmarł w przytułku nad ranem 23 maja 1883. Pochowany został na cmentarzu </w:t>
      </w:r>
      <w:proofErr w:type="spellStart"/>
      <w:r w:rsidRPr="00C11C06">
        <w:rPr>
          <w:rFonts w:ascii="Times New Roman" w:hAnsi="Times New Roman"/>
          <w:sz w:val="24"/>
          <w:szCs w:val="24"/>
        </w:rPr>
        <w:t>Montmorency</w:t>
      </w:r>
      <w:proofErr w:type="spellEnd"/>
      <w:r w:rsidRPr="00C11C06">
        <w:rPr>
          <w:rFonts w:ascii="Times New Roman" w:hAnsi="Times New Roman"/>
          <w:sz w:val="24"/>
          <w:szCs w:val="24"/>
        </w:rPr>
        <w:t>. Część notatek Norwida po jego śmierci została spalona. Ziemia z jego grobu została w 2001 r. przewieziona do Polski i umieszczona w Krypcie Wieszczów Narodowych w Katedrze na Wawelu.</w:t>
      </w:r>
    </w:p>
    <w:p w14:paraId="43D09E08" w14:textId="77777777" w:rsidR="00682BE5" w:rsidRPr="00C11C06" w:rsidRDefault="00682BE5" w:rsidP="00C11C06">
      <w:pPr>
        <w:jc w:val="both"/>
        <w:rPr>
          <w:rFonts w:ascii="Times New Roman" w:hAnsi="Times New Roman"/>
          <w:sz w:val="24"/>
          <w:szCs w:val="24"/>
        </w:rPr>
      </w:pPr>
      <w:r w:rsidRPr="00C11C06">
        <w:rPr>
          <w:rFonts w:ascii="Times New Roman" w:hAnsi="Times New Roman"/>
          <w:sz w:val="24"/>
          <w:szCs w:val="24"/>
        </w:rPr>
        <w:t>Po śmierci poety wiele z jego dzieł zostało zapomnianych. Za życia niedoceniany, odkryty został ponownie w okresie Młodej Polski. Zaledwie niewielka część twórczości Norwida ukazała się za jego życia, pod koniec XIX wieku odkrył ją i zaczął publikować Zenon Przesmycki (Miriam). Stąd utarło się przekonanie, że Norwid jako twórca został odrzucony przez współczesnych, by być zrozumianym dopiero przez następne pokolenia „późnych wnuków”. Wśród historyków literatury trwają spory, na ile był romantykiem (ponieważ tworzył w okresie romantyzmu), a na ile istotnie wyprzedzał swoją epokę.</w:t>
      </w:r>
    </w:p>
    <w:p w14:paraId="354B8182" w14:textId="77777777" w:rsidR="00682BE5" w:rsidRPr="00C11C06" w:rsidRDefault="00682BE5" w:rsidP="00C11C06">
      <w:pPr>
        <w:jc w:val="both"/>
        <w:rPr>
          <w:rFonts w:ascii="Times New Roman" w:hAnsi="Times New Roman"/>
          <w:sz w:val="24"/>
          <w:szCs w:val="24"/>
        </w:rPr>
      </w:pPr>
      <w:r w:rsidRPr="00C11C06">
        <w:rPr>
          <w:rFonts w:ascii="Times New Roman" w:hAnsi="Times New Roman"/>
          <w:sz w:val="24"/>
          <w:szCs w:val="24"/>
        </w:rPr>
        <w:t>Poezja Norwida jest pełna napomknięć, aluzji, niedopowiedzeń, jest to poezja zaszyfrowana, dość trudna w odbiorze.</w:t>
      </w:r>
    </w:p>
    <w:p w14:paraId="2CB42195" w14:textId="77777777" w:rsidR="00682BE5" w:rsidRPr="00931FE9" w:rsidRDefault="00C11C06" w:rsidP="00C11C06">
      <w:pPr>
        <w:rPr>
          <w:rFonts w:ascii="Times New Roman" w:hAnsi="Times New Roman"/>
          <w:b/>
          <w:bCs/>
          <w:sz w:val="24"/>
          <w:szCs w:val="24"/>
        </w:rPr>
      </w:pPr>
      <w:r w:rsidRPr="00931FE9">
        <w:rPr>
          <w:rFonts w:ascii="Times New Roman" w:hAnsi="Times New Roman"/>
          <w:b/>
          <w:bCs/>
          <w:sz w:val="24"/>
          <w:szCs w:val="24"/>
        </w:rPr>
        <w:t>2.</w:t>
      </w:r>
      <w:r w:rsidR="00682BE5" w:rsidRPr="00931FE9">
        <w:rPr>
          <w:rFonts w:ascii="Times New Roman" w:hAnsi="Times New Roman"/>
          <w:b/>
          <w:bCs/>
          <w:sz w:val="24"/>
          <w:szCs w:val="24"/>
        </w:rPr>
        <w:t>Przeczytaj dwukrotnie wiersz „Ogólniki” ze s. 149 w podr</w:t>
      </w:r>
      <w:r w:rsidR="00ED348E" w:rsidRPr="00931FE9">
        <w:rPr>
          <w:rFonts w:ascii="Times New Roman" w:hAnsi="Times New Roman"/>
          <w:b/>
          <w:bCs/>
          <w:sz w:val="24"/>
          <w:szCs w:val="24"/>
        </w:rPr>
        <w:t>ęczniku</w:t>
      </w:r>
      <w:r w:rsidR="00682BE5" w:rsidRPr="00931FE9">
        <w:rPr>
          <w:rFonts w:ascii="Times New Roman" w:hAnsi="Times New Roman"/>
          <w:b/>
          <w:bCs/>
          <w:sz w:val="24"/>
          <w:szCs w:val="24"/>
        </w:rPr>
        <w:t>.</w:t>
      </w:r>
    </w:p>
    <w:p w14:paraId="1579244D" w14:textId="77777777" w:rsidR="00C11C06" w:rsidRPr="00C11C06" w:rsidRDefault="00C11C06" w:rsidP="00C11C06">
      <w:pPr>
        <w:jc w:val="both"/>
        <w:rPr>
          <w:rFonts w:ascii="Times New Roman" w:hAnsi="Times New Roman"/>
          <w:sz w:val="24"/>
          <w:szCs w:val="24"/>
        </w:rPr>
      </w:pPr>
      <w:r w:rsidRPr="00C11C06">
        <w:rPr>
          <w:rFonts w:ascii="Times New Roman" w:hAnsi="Times New Roman"/>
          <w:sz w:val="24"/>
          <w:szCs w:val="24"/>
        </w:rPr>
        <w:t xml:space="preserve">Wiersz ten otwiera najbardziej znany cykl utworów Cypriana Norwida </w:t>
      </w:r>
      <w:proofErr w:type="spellStart"/>
      <w:r w:rsidRPr="00C11C06">
        <w:rPr>
          <w:rFonts w:ascii="Times New Roman" w:hAnsi="Times New Roman"/>
          <w:i/>
          <w:iCs/>
          <w:sz w:val="24"/>
          <w:szCs w:val="24"/>
        </w:rPr>
        <w:t>Vade-mecum</w:t>
      </w:r>
      <w:proofErr w:type="spellEnd"/>
      <w:r w:rsidRPr="00C11C06">
        <w:rPr>
          <w:rFonts w:ascii="Times New Roman" w:hAnsi="Times New Roman"/>
          <w:sz w:val="24"/>
          <w:szCs w:val="24"/>
        </w:rPr>
        <w:t xml:space="preserve"> i pełni funkcję wprowadzenia do całego tomu (pełny zapis tytułu: Za wstęp. Ogólniki). Tytuł cyklu oznacza w języku łacińskim </w:t>
      </w:r>
      <w:r w:rsidRPr="004A0705">
        <w:rPr>
          <w:rFonts w:ascii="Times New Roman" w:hAnsi="Times New Roman"/>
          <w:i/>
          <w:iCs/>
          <w:sz w:val="24"/>
          <w:szCs w:val="24"/>
        </w:rPr>
        <w:t>Pójdź za mną</w:t>
      </w:r>
      <w:r w:rsidRPr="00C11C06">
        <w:rPr>
          <w:rFonts w:ascii="Times New Roman" w:hAnsi="Times New Roman"/>
          <w:sz w:val="24"/>
          <w:szCs w:val="24"/>
        </w:rPr>
        <w:t xml:space="preserve"> i kojarzy się z nakazem kierowanym przez Chrystusa do Jego przyszłych uczniów. Zaproszenie do wspólnej wędrówki, kierowane do czytelnika, stawia poetę w roli duchowego przewodnika zarówno wobec jemu współczesnych, jak też w stosunku do późniejszych odbiorców dzieła. </w:t>
      </w:r>
      <w:proofErr w:type="spellStart"/>
      <w:r w:rsidRPr="00C11C06">
        <w:rPr>
          <w:rFonts w:ascii="Times New Roman" w:hAnsi="Times New Roman"/>
          <w:i/>
          <w:iCs/>
          <w:sz w:val="24"/>
          <w:szCs w:val="24"/>
        </w:rPr>
        <w:t>Vade-mecum</w:t>
      </w:r>
      <w:proofErr w:type="spellEnd"/>
      <w:r w:rsidRPr="00C11C06">
        <w:rPr>
          <w:rFonts w:ascii="Times New Roman" w:hAnsi="Times New Roman"/>
          <w:sz w:val="24"/>
          <w:szCs w:val="24"/>
        </w:rPr>
        <w:t xml:space="preserve"> składa się ze 100 ogniw, przedmowy prozą, wiersza Ogólniki „za wstęp” oraz jako epilogu – listu poetyckiego Do Walentego Pomiana Z. [...].</w:t>
      </w:r>
    </w:p>
    <w:p w14:paraId="63726946" w14:textId="77777777" w:rsidR="00682BE5" w:rsidRDefault="00C11C06" w:rsidP="00C11C06">
      <w:pPr>
        <w:rPr>
          <w:rFonts w:ascii="Times New Roman" w:hAnsi="Times New Roman"/>
          <w:b/>
          <w:bCs/>
          <w:sz w:val="24"/>
          <w:szCs w:val="24"/>
        </w:rPr>
      </w:pPr>
      <w:r w:rsidRPr="00786C7F">
        <w:rPr>
          <w:rFonts w:ascii="Times New Roman" w:hAnsi="Times New Roman"/>
          <w:b/>
          <w:bCs/>
          <w:sz w:val="24"/>
          <w:szCs w:val="24"/>
        </w:rPr>
        <w:t>3.</w:t>
      </w:r>
      <w:r w:rsidR="00682BE5" w:rsidRPr="00786C7F">
        <w:rPr>
          <w:rFonts w:ascii="Times New Roman" w:hAnsi="Times New Roman"/>
          <w:b/>
          <w:bCs/>
          <w:sz w:val="24"/>
          <w:szCs w:val="24"/>
        </w:rPr>
        <w:t>Zastanów się, nad przenośnym znaczeniem dwóch pór roku przedstawionych w wierszu. Odnieś je do ludzkiego życia. Zapisz krótką notatkę na ten temat.</w:t>
      </w:r>
    </w:p>
    <w:p w14:paraId="373D9153" w14:textId="77777777" w:rsidR="0002552D" w:rsidRDefault="004A0705" w:rsidP="0002552D">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W wierszu j</w:t>
      </w:r>
      <w:r w:rsidRPr="000703E7">
        <w:rPr>
          <w:rFonts w:ascii="Times New Roman" w:eastAsia="Times New Roman" w:hAnsi="Times New Roman"/>
          <w:sz w:val="24"/>
          <w:szCs w:val="24"/>
          <w:lang w:eastAsia="pl-PL"/>
        </w:rPr>
        <w:t xml:space="preserve">est mowa o przemijaniu. Wiosna życia jest czasem, gdy wszystko jest łatwe, jest piękne i jest przyjemne. To czas, gdy – jak mówi poeta – </w:t>
      </w:r>
      <w:r w:rsidRPr="004A0705">
        <w:rPr>
          <w:rFonts w:ascii="Times New Roman" w:eastAsia="Times New Roman" w:hAnsi="Times New Roman"/>
          <w:i/>
          <w:iCs/>
          <w:sz w:val="24"/>
          <w:szCs w:val="24"/>
          <w:lang w:eastAsia="pl-PL"/>
        </w:rPr>
        <w:t>Ziemia – jest krągła – jest kulista!</w:t>
      </w:r>
      <w:r w:rsidRPr="000703E7">
        <w:rPr>
          <w:rFonts w:ascii="Times New Roman" w:eastAsia="Times New Roman" w:hAnsi="Times New Roman"/>
          <w:sz w:val="24"/>
          <w:szCs w:val="24"/>
          <w:lang w:eastAsia="pl-PL"/>
        </w:rPr>
        <w:t xml:space="preserve"> i tylko tyle można wtedy powiedzieć o życiu. </w:t>
      </w:r>
      <w:r w:rsidRPr="004A0705">
        <w:rPr>
          <w:rFonts w:ascii="Times New Roman" w:eastAsia="Times New Roman" w:hAnsi="Times New Roman"/>
          <w:i/>
          <w:iCs/>
          <w:sz w:val="24"/>
          <w:szCs w:val="24"/>
          <w:lang w:eastAsia="pl-PL"/>
        </w:rPr>
        <w:t>Lecz późniejszych chłodów dreszcze</w:t>
      </w:r>
      <w:r w:rsidRPr="000703E7">
        <w:rPr>
          <w:rFonts w:ascii="Times New Roman" w:eastAsia="Times New Roman" w:hAnsi="Times New Roman"/>
          <w:sz w:val="24"/>
          <w:szCs w:val="24"/>
          <w:lang w:eastAsia="pl-PL"/>
        </w:rPr>
        <w:t xml:space="preserve"> każą zauważyć, że niestety nie jest ona tak idealnie kulista. Jej bieguny – spłaszczone nieco. </w:t>
      </w:r>
      <w:r w:rsidR="0002552D" w:rsidRPr="000703E7">
        <w:rPr>
          <w:rFonts w:ascii="Times New Roman" w:eastAsiaTheme="minorHAnsi" w:hAnsi="Times New Roman"/>
          <w:sz w:val="24"/>
          <w:szCs w:val="24"/>
        </w:rPr>
        <w:t>Jednak im człowiek robi się starszy tym świat postrzegany przez niego staje się inny, bardziej skomplikowany. Ludzkie sądy stają się dojrzalsze, bardziej wyważone, mniej spontaniczne i stanowcze.</w:t>
      </w:r>
      <w:r w:rsidR="0002552D" w:rsidRPr="0002552D">
        <w:rPr>
          <w:rFonts w:ascii="Times New Roman" w:eastAsia="Times New Roman" w:hAnsi="Times New Roman"/>
          <w:sz w:val="24"/>
          <w:szCs w:val="24"/>
          <w:lang w:eastAsia="pl-PL"/>
        </w:rPr>
        <w:t xml:space="preserve"> </w:t>
      </w:r>
      <w:r w:rsidR="0002552D" w:rsidRPr="000703E7">
        <w:rPr>
          <w:rFonts w:ascii="Times New Roman" w:eastAsia="Times New Roman" w:hAnsi="Times New Roman"/>
          <w:sz w:val="24"/>
          <w:szCs w:val="24"/>
          <w:lang w:eastAsia="pl-PL"/>
        </w:rPr>
        <w:t>Można sądzić, że jest to nawiązanie do ludzkiego życia i jego przemijania. Także do tego, że życie z czasem daje w kość i już nic nie jest tak proste, jak mogłoby być dawniej.</w:t>
      </w:r>
    </w:p>
    <w:p w14:paraId="4FFCF066" w14:textId="77777777" w:rsidR="005E4D55" w:rsidRPr="000703E7" w:rsidRDefault="005E4D55" w:rsidP="005E4D55">
      <w:pPr>
        <w:spacing w:before="100" w:beforeAutospacing="1" w:after="100" w:afterAutospacing="1" w:line="240" w:lineRule="auto"/>
        <w:jc w:val="both"/>
        <w:rPr>
          <w:rFonts w:ascii="Times New Roman" w:eastAsia="Times New Roman" w:hAnsi="Times New Roman"/>
          <w:sz w:val="24"/>
          <w:szCs w:val="24"/>
          <w:lang w:eastAsia="pl-PL"/>
        </w:rPr>
      </w:pPr>
      <w:r w:rsidRPr="000703E7">
        <w:rPr>
          <w:rFonts w:ascii="Times New Roman" w:eastAsia="Times New Roman" w:hAnsi="Times New Roman"/>
          <w:sz w:val="24"/>
          <w:szCs w:val="24"/>
          <w:lang w:eastAsia="pl-PL"/>
        </w:rPr>
        <w:lastRenderedPageBreak/>
        <w:t>Podmiot liryczny podkreśla, że ludzie młodzi, a wśród nich także poeci bez doświadczenia, którzy najczęściej uważają, że mają rację, mogą wypowiadać się w sposób uproszczony</w:t>
      </w:r>
      <w:r>
        <w:rPr>
          <w:rFonts w:ascii="Times New Roman" w:eastAsia="Times New Roman" w:hAnsi="Times New Roman"/>
          <w:sz w:val="24"/>
          <w:szCs w:val="24"/>
          <w:lang w:eastAsia="pl-PL"/>
        </w:rPr>
        <w:t>,</w:t>
      </w:r>
      <w:r w:rsidRPr="000703E7">
        <w:rPr>
          <w:rFonts w:ascii="Times New Roman" w:eastAsia="Times New Roman" w:hAnsi="Times New Roman"/>
          <w:sz w:val="24"/>
          <w:szCs w:val="24"/>
          <w:lang w:eastAsia="pl-PL"/>
        </w:rPr>
        <w:t xml:space="preserve"> czyli ogólnikowy</w:t>
      </w:r>
      <w:r>
        <w:rPr>
          <w:rFonts w:ascii="Times New Roman" w:eastAsia="Times New Roman" w:hAnsi="Times New Roman"/>
          <w:sz w:val="24"/>
          <w:szCs w:val="24"/>
          <w:lang w:eastAsia="pl-PL"/>
        </w:rPr>
        <w:t>.</w:t>
      </w:r>
      <w:r w:rsidRPr="000703E7">
        <w:rPr>
          <w:rFonts w:ascii="Times New Roman" w:eastAsia="Times New Roman" w:hAnsi="Times New Roman"/>
          <w:sz w:val="24"/>
          <w:szCs w:val="24"/>
          <w:lang w:eastAsia="pl-PL"/>
        </w:rPr>
        <w:t xml:space="preserve"> Są zazwyczaj pewni tego co mówią, podkreślając swoje zdanie wykrzyknikiem.</w:t>
      </w:r>
    </w:p>
    <w:p w14:paraId="359F4B54" w14:textId="77777777" w:rsidR="005E4D55" w:rsidRPr="000703E7" w:rsidRDefault="005E4D55" w:rsidP="005E4D55">
      <w:pPr>
        <w:spacing w:before="100" w:beforeAutospacing="1" w:after="100" w:afterAutospacing="1" w:line="240" w:lineRule="auto"/>
        <w:jc w:val="both"/>
        <w:rPr>
          <w:rFonts w:ascii="Times New Roman" w:eastAsia="Times New Roman" w:hAnsi="Times New Roman"/>
          <w:sz w:val="24"/>
          <w:szCs w:val="24"/>
          <w:lang w:eastAsia="pl-PL"/>
        </w:rPr>
      </w:pPr>
      <w:r w:rsidRPr="000703E7">
        <w:rPr>
          <w:rFonts w:ascii="Times New Roman" w:eastAsia="Times New Roman" w:hAnsi="Times New Roman"/>
          <w:sz w:val="24"/>
          <w:szCs w:val="24"/>
          <w:lang w:eastAsia="pl-PL"/>
        </w:rPr>
        <w:t xml:space="preserve">Ale w miarę upływu lat, każdy człowiek nabiera doświadczenia, zmienia swój pogląd na życie. Zaczyna zauważać więcej szczegółów w otaczającym go świecie, dojrzewa, a jego wypowiedzi stają się bardziej przemyślane i wyważone. Takie zadanie stoi głównie przed artystą, który w sposób odpowiedzialny i bardziej dokładny powinien formułować swoje sądy: </w:t>
      </w:r>
      <w:r w:rsidRPr="000703E7">
        <w:rPr>
          <w:rFonts w:ascii="Times New Roman" w:eastAsia="Times New Roman" w:hAnsi="Times New Roman"/>
          <w:b/>
          <w:bCs/>
          <w:i/>
          <w:iCs/>
          <w:sz w:val="24"/>
          <w:szCs w:val="24"/>
          <w:lang w:eastAsia="pl-PL"/>
        </w:rPr>
        <w:t>Wtedy dodawać trzeba jeszcze: U biegunów – spłaszczona – nieco…</w:t>
      </w:r>
      <w:r w:rsidRPr="000703E7">
        <w:rPr>
          <w:rFonts w:ascii="Times New Roman" w:eastAsia="Times New Roman" w:hAnsi="Times New Roman"/>
          <w:sz w:val="24"/>
          <w:szCs w:val="24"/>
          <w:lang w:eastAsia="pl-PL"/>
        </w:rPr>
        <w:t>.</w:t>
      </w:r>
    </w:p>
    <w:p w14:paraId="3B1999ED" w14:textId="77777777" w:rsidR="000C253A" w:rsidRPr="002C4DE3" w:rsidRDefault="002C4DE3" w:rsidP="003F48DF">
      <w:pPr>
        <w:rPr>
          <w:rFonts w:ascii="Times New Roman" w:hAnsi="Times New Roman"/>
          <w:b/>
          <w:bCs/>
          <w:sz w:val="24"/>
          <w:szCs w:val="24"/>
        </w:rPr>
      </w:pPr>
      <w:r w:rsidRPr="002C4DE3">
        <w:rPr>
          <w:rFonts w:ascii="Times New Roman" w:hAnsi="Times New Roman"/>
          <w:b/>
          <w:bCs/>
          <w:sz w:val="24"/>
          <w:szCs w:val="24"/>
        </w:rPr>
        <w:t>4.</w:t>
      </w:r>
      <w:r w:rsidR="000C253A" w:rsidRPr="002C4DE3">
        <w:rPr>
          <w:rFonts w:ascii="Times New Roman" w:hAnsi="Times New Roman"/>
          <w:b/>
          <w:bCs/>
          <w:sz w:val="24"/>
          <w:szCs w:val="24"/>
        </w:rPr>
        <w:t>N</w:t>
      </w:r>
      <w:r w:rsidR="00682BE5" w:rsidRPr="002C4DE3">
        <w:rPr>
          <w:rFonts w:ascii="Times New Roman" w:hAnsi="Times New Roman"/>
          <w:b/>
          <w:bCs/>
          <w:sz w:val="24"/>
          <w:szCs w:val="24"/>
        </w:rPr>
        <w:t xml:space="preserve">a czym polega najważniejsze zadanie poezji? </w:t>
      </w:r>
    </w:p>
    <w:p w14:paraId="6032ECB7" w14:textId="77777777" w:rsidR="005E4D55" w:rsidRPr="000703E7" w:rsidRDefault="005E4D55" w:rsidP="005E4D55">
      <w:pPr>
        <w:spacing w:before="48" w:after="0" w:line="240" w:lineRule="atLeast"/>
        <w:jc w:val="both"/>
        <w:rPr>
          <w:rFonts w:ascii="Times New Roman" w:eastAsia="Times New Roman" w:hAnsi="Times New Roman"/>
          <w:sz w:val="24"/>
          <w:szCs w:val="24"/>
          <w:lang w:eastAsia="pl-PL"/>
        </w:rPr>
      </w:pPr>
      <w:r w:rsidRPr="000703E7">
        <w:rPr>
          <w:rFonts w:ascii="Times New Roman" w:eastAsia="Times New Roman" w:hAnsi="Times New Roman"/>
          <w:sz w:val="24"/>
          <w:szCs w:val="24"/>
          <w:lang w:eastAsia="pl-PL"/>
        </w:rPr>
        <w:t>Celem i zadaniem poezji oraz retoryki jest służba prawdzie. Zesta</w:t>
      </w:r>
      <w:r w:rsidRPr="000703E7">
        <w:rPr>
          <w:rFonts w:ascii="Times New Roman" w:eastAsia="Times New Roman" w:hAnsi="Times New Roman"/>
          <w:sz w:val="24"/>
          <w:szCs w:val="24"/>
          <w:lang w:eastAsia="pl-PL"/>
        </w:rPr>
        <w:softHyphen/>
        <w:t>wienie obu dziedzin, których tworzywem jest język, na jednym po</w:t>
      </w:r>
      <w:r w:rsidRPr="000703E7">
        <w:rPr>
          <w:rFonts w:ascii="Times New Roman" w:eastAsia="Times New Roman" w:hAnsi="Times New Roman"/>
          <w:sz w:val="24"/>
          <w:szCs w:val="24"/>
          <w:lang w:eastAsia="pl-PL"/>
        </w:rPr>
        <w:softHyphen/>
        <w:t>ziomie podnosi do wysokiej rangi również krasomówcę, polityka, przywódcę zwracającego się do narodu. Taka nobilitacja jednak zobowiązuje do odpowiedzialności za słowo, do właściwego doboru wyrazów. Nie tyle forma i uroda stylu są celem przemawiającego, ile treści, które przekazuje. Na twórcach literatury i autorytetach u</w:t>
      </w:r>
      <w:r w:rsidRPr="000703E7">
        <w:rPr>
          <w:rFonts w:ascii="Times New Roman" w:eastAsia="Times New Roman" w:hAnsi="Times New Roman"/>
          <w:sz w:val="24"/>
          <w:szCs w:val="24"/>
          <w:lang w:eastAsia="pl-PL"/>
        </w:rPr>
        <w:softHyphen/>
        <w:t>znawanych w społeczeństwie (naukowcach, politykach, dziennikarzach) ciąży moralna odpowiedzialność za publikowane wypowiedzi. Ogólni</w:t>
      </w:r>
      <w:r w:rsidRPr="000703E7">
        <w:rPr>
          <w:rFonts w:ascii="Times New Roman" w:eastAsia="Times New Roman" w:hAnsi="Times New Roman"/>
          <w:sz w:val="24"/>
          <w:szCs w:val="24"/>
          <w:lang w:eastAsia="pl-PL"/>
        </w:rPr>
        <w:softHyphen/>
        <w:t xml:space="preserve">kowe opinie </w:t>
      </w:r>
      <w:proofErr w:type="spellStart"/>
      <w:r w:rsidRPr="000703E7">
        <w:rPr>
          <w:rFonts w:ascii="Times New Roman" w:eastAsia="Times New Roman" w:hAnsi="Times New Roman"/>
          <w:sz w:val="24"/>
          <w:szCs w:val="24"/>
          <w:lang w:eastAsia="pl-PL"/>
        </w:rPr>
        <w:t>przystoj</w:t>
      </w:r>
      <w:r>
        <w:rPr>
          <w:rFonts w:ascii="Times New Roman" w:eastAsia="Times New Roman" w:hAnsi="Times New Roman"/>
          <w:sz w:val="24"/>
          <w:szCs w:val="24"/>
          <w:lang w:eastAsia="pl-PL"/>
        </w:rPr>
        <w:t>ą</w:t>
      </w:r>
      <w:proofErr w:type="spellEnd"/>
      <w:r w:rsidRPr="000703E7">
        <w:rPr>
          <w:rFonts w:ascii="Times New Roman" w:eastAsia="Times New Roman" w:hAnsi="Times New Roman"/>
          <w:sz w:val="24"/>
          <w:szCs w:val="24"/>
          <w:lang w:eastAsia="pl-PL"/>
        </w:rPr>
        <w:t xml:space="preserve"> jedynie młokosom, wiek i doświadczenie zobo</w:t>
      </w:r>
      <w:r w:rsidRPr="000703E7">
        <w:rPr>
          <w:rFonts w:ascii="Times New Roman" w:eastAsia="Times New Roman" w:hAnsi="Times New Roman"/>
          <w:sz w:val="24"/>
          <w:szCs w:val="24"/>
          <w:lang w:eastAsia="pl-PL"/>
        </w:rPr>
        <w:softHyphen/>
        <w:t>wiązują do samokontroli i pielęgnowania prawdy, do rzetelności w uka</w:t>
      </w:r>
      <w:r w:rsidRPr="000703E7">
        <w:rPr>
          <w:rFonts w:ascii="Times New Roman" w:eastAsia="Times New Roman" w:hAnsi="Times New Roman"/>
          <w:sz w:val="24"/>
          <w:szCs w:val="24"/>
          <w:lang w:eastAsia="pl-PL"/>
        </w:rPr>
        <w:softHyphen/>
        <w:t>zywaniu rzeczywistości, choćby trudnej i niepokojącej.</w:t>
      </w:r>
    </w:p>
    <w:p w14:paraId="1CB01D99" w14:textId="77777777" w:rsidR="005E4D55" w:rsidRDefault="005E4D55" w:rsidP="003F48DF">
      <w:pPr>
        <w:rPr>
          <w:rFonts w:ascii="Times New Roman" w:hAnsi="Times New Roman"/>
          <w:sz w:val="24"/>
          <w:szCs w:val="24"/>
        </w:rPr>
      </w:pPr>
    </w:p>
    <w:p w14:paraId="2B6C2663" w14:textId="77777777" w:rsidR="005E4D55" w:rsidRDefault="005E4D55" w:rsidP="005E4D55">
      <w:pPr>
        <w:spacing w:before="100" w:beforeAutospacing="1" w:after="100" w:afterAutospacing="1" w:line="240" w:lineRule="auto"/>
        <w:jc w:val="both"/>
        <w:rPr>
          <w:rFonts w:ascii="Times New Roman" w:eastAsia="Times New Roman" w:hAnsi="Times New Roman"/>
          <w:sz w:val="24"/>
          <w:szCs w:val="24"/>
          <w:lang w:eastAsia="pl-PL"/>
        </w:rPr>
      </w:pPr>
      <w:r w:rsidRPr="004A0705">
        <w:rPr>
          <w:rFonts w:ascii="Times New Roman" w:eastAsia="Times New Roman" w:hAnsi="Times New Roman"/>
          <w:sz w:val="24"/>
          <w:szCs w:val="24"/>
          <w:lang w:eastAsia="pl-PL"/>
        </w:rPr>
        <w:t xml:space="preserve">W </w:t>
      </w:r>
      <w:r w:rsidRPr="004A0705">
        <w:rPr>
          <w:rFonts w:ascii="Times New Roman" w:eastAsia="Times New Roman" w:hAnsi="Times New Roman"/>
          <w:i/>
          <w:iCs/>
          <w:sz w:val="24"/>
          <w:szCs w:val="24"/>
          <w:lang w:eastAsia="pl-PL"/>
        </w:rPr>
        <w:t>Ogólnikach</w:t>
      </w:r>
      <w:r w:rsidRPr="004A0705">
        <w:rPr>
          <w:rFonts w:ascii="Times New Roman" w:eastAsia="Times New Roman" w:hAnsi="Times New Roman"/>
          <w:sz w:val="24"/>
          <w:szCs w:val="24"/>
          <w:lang w:eastAsia="pl-PL"/>
        </w:rPr>
        <w:t xml:space="preserve"> Norwid</w:t>
      </w:r>
      <w:r w:rsidRPr="000703E7">
        <w:rPr>
          <w:rFonts w:ascii="Times New Roman" w:eastAsia="Times New Roman" w:hAnsi="Times New Roman"/>
          <w:sz w:val="24"/>
          <w:szCs w:val="24"/>
          <w:lang w:eastAsia="pl-PL"/>
        </w:rPr>
        <w:t xml:space="preserve"> przedstawił bardzo istotną prawdę o człowieku i jego pojmowaniu rzeczywistości. Zwrócił uwagę, że o tej samej rzeczy można wypowiadać się na wiele sposobów, w zależności od wieku osoby wypowiadającej się.</w:t>
      </w:r>
    </w:p>
    <w:p w14:paraId="6F097975" w14:textId="77777777" w:rsidR="005E4D55" w:rsidRDefault="005E4D55" w:rsidP="005E4D55">
      <w:pPr>
        <w:rPr>
          <w:rFonts w:ascii="Times New Roman" w:hAnsi="Times New Roman"/>
          <w:sz w:val="24"/>
          <w:szCs w:val="24"/>
        </w:rPr>
      </w:pPr>
      <w:r w:rsidRPr="00020BB1">
        <w:rPr>
          <w:rFonts w:ascii="Times New Roman" w:eastAsia="Times New Roman" w:hAnsi="Times New Roman"/>
          <w:sz w:val="24"/>
          <w:szCs w:val="24"/>
          <w:lang w:eastAsia="pl-PL"/>
        </w:rPr>
        <w:t>Cyprian Kamil Norwid</w:t>
      </w:r>
      <w:r w:rsidRPr="000703E7">
        <w:rPr>
          <w:rFonts w:ascii="Times New Roman" w:eastAsia="Times New Roman" w:hAnsi="Times New Roman"/>
          <w:sz w:val="24"/>
          <w:szCs w:val="24"/>
          <w:lang w:eastAsia="pl-PL"/>
        </w:rPr>
        <w:t xml:space="preserve"> podkreśla, że tylko taki artysta, który odpowiedzialnie wyraża swoje myśli i właściwie dobiera słowa może być określany mianem prawdziwego poety</w:t>
      </w:r>
    </w:p>
    <w:p w14:paraId="59856102" w14:textId="77777777" w:rsidR="009D2697" w:rsidRPr="000703E7" w:rsidRDefault="009D2697" w:rsidP="00020BB1">
      <w:pPr>
        <w:spacing w:before="48" w:after="0" w:line="240" w:lineRule="atLeast"/>
        <w:jc w:val="both"/>
        <w:rPr>
          <w:rFonts w:ascii="Times New Roman" w:eastAsia="Times New Roman" w:hAnsi="Times New Roman"/>
          <w:sz w:val="24"/>
          <w:szCs w:val="24"/>
          <w:lang w:eastAsia="pl-PL"/>
        </w:rPr>
      </w:pPr>
      <w:r w:rsidRPr="000703E7">
        <w:rPr>
          <w:rFonts w:ascii="Times New Roman" w:eastAsia="Times New Roman" w:hAnsi="Times New Roman"/>
          <w:sz w:val="24"/>
          <w:szCs w:val="24"/>
          <w:lang w:eastAsia="pl-PL"/>
        </w:rPr>
        <w:t xml:space="preserve">     </w:t>
      </w:r>
    </w:p>
    <w:p w14:paraId="6CE76BF5" w14:textId="77777777" w:rsidR="009D2697" w:rsidRPr="000703E7" w:rsidRDefault="009D2697" w:rsidP="00020BB1">
      <w:pPr>
        <w:spacing w:before="24" w:after="0" w:line="240" w:lineRule="atLeast"/>
        <w:rPr>
          <w:rFonts w:ascii="Times New Roman" w:eastAsia="Times New Roman" w:hAnsi="Times New Roman"/>
          <w:sz w:val="24"/>
          <w:szCs w:val="24"/>
          <w:lang w:eastAsia="pl-PL"/>
        </w:rPr>
      </w:pPr>
      <w:r w:rsidRPr="000703E7">
        <w:rPr>
          <w:rFonts w:ascii="Times New Roman" w:eastAsia="Times New Roman" w:hAnsi="Times New Roman"/>
          <w:sz w:val="24"/>
          <w:szCs w:val="24"/>
          <w:lang w:eastAsia="pl-PL"/>
        </w:rPr>
        <w:t>Wiersz składa się z trzech zwrotek napisanych dziewięciozgło</w:t>
      </w:r>
      <w:r w:rsidRPr="000703E7">
        <w:rPr>
          <w:rFonts w:ascii="Times New Roman" w:eastAsia="Times New Roman" w:hAnsi="Times New Roman"/>
          <w:sz w:val="24"/>
          <w:szCs w:val="24"/>
          <w:lang w:eastAsia="pl-PL"/>
        </w:rPr>
        <w:softHyphen/>
        <w:t xml:space="preserve">skowcem o rymach okalających (1) i przeplatanych (2, 3). </w:t>
      </w:r>
    </w:p>
    <w:p w14:paraId="052574DE" w14:textId="77777777" w:rsidR="00020BB1" w:rsidRDefault="009D2697" w:rsidP="009D2697">
      <w:pPr>
        <w:spacing w:line="259" w:lineRule="auto"/>
        <w:rPr>
          <w:rFonts w:ascii="Times New Roman" w:eastAsiaTheme="minorHAnsi" w:hAnsi="Times New Roman"/>
          <w:sz w:val="24"/>
          <w:szCs w:val="24"/>
        </w:rPr>
      </w:pPr>
      <w:r w:rsidRPr="000703E7">
        <w:rPr>
          <w:rFonts w:ascii="Times New Roman" w:eastAsiaTheme="minorHAnsi" w:hAnsi="Times New Roman"/>
          <w:sz w:val="24"/>
          <w:szCs w:val="24"/>
        </w:rPr>
        <w:br/>
      </w:r>
      <w:r w:rsidR="00020BB1">
        <w:rPr>
          <w:rFonts w:ascii="Times New Roman" w:eastAsiaTheme="minorHAnsi" w:hAnsi="Times New Roman"/>
          <w:sz w:val="24"/>
          <w:szCs w:val="24"/>
        </w:rPr>
        <w:t>U</w:t>
      </w:r>
      <w:r w:rsidRPr="000703E7">
        <w:rPr>
          <w:rFonts w:ascii="Times New Roman" w:eastAsiaTheme="minorHAnsi" w:hAnsi="Times New Roman"/>
          <w:sz w:val="24"/>
          <w:szCs w:val="24"/>
        </w:rPr>
        <w:t xml:space="preserve">kład rymów: </w:t>
      </w:r>
      <w:proofErr w:type="spellStart"/>
      <w:r w:rsidRPr="000703E7">
        <w:rPr>
          <w:rFonts w:ascii="Times New Roman" w:eastAsiaTheme="minorHAnsi" w:hAnsi="Times New Roman"/>
          <w:sz w:val="24"/>
          <w:szCs w:val="24"/>
        </w:rPr>
        <w:t>abba</w:t>
      </w:r>
      <w:proofErr w:type="spellEnd"/>
      <w:r w:rsidRPr="000703E7">
        <w:rPr>
          <w:rFonts w:ascii="Times New Roman" w:eastAsiaTheme="minorHAnsi" w:hAnsi="Times New Roman"/>
          <w:sz w:val="24"/>
          <w:szCs w:val="24"/>
        </w:rPr>
        <w:t xml:space="preserve">, </w:t>
      </w:r>
      <w:proofErr w:type="spellStart"/>
      <w:r w:rsidRPr="000703E7">
        <w:rPr>
          <w:rFonts w:ascii="Times New Roman" w:eastAsiaTheme="minorHAnsi" w:hAnsi="Times New Roman"/>
          <w:sz w:val="24"/>
          <w:szCs w:val="24"/>
        </w:rPr>
        <w:t>abab</w:t>
      </w:r>
      <w:proofErr w:type="spellEnd"/>
      <w:r w:rsidRPr="000703E7">
        <w:rPr>
          <w:rFonts w:ascii="Times New Roman" w:eastAsiaTheme="minorHAnsi" w:hAnsi="Times New Roman"/>
          <w:sz w:val="24"/>
          <w:szCs w:val="24"/>
        </w:rPr>
        <w:t xml:space="preserve">, </w:t>
      </w:r>
      <w:proofErr w:type="spellStart"/>
      <w:r w:rsidRPr="000703E7">
        <w:rPr>
          <w:rFonts w:ascii="Times New Roman" w:eastAsiaTheme="minorHAnsi" w:hAnsi="Times New Roman"/>
          <w:sz w:val="24"/>
          <w:szCs w:val="24"/>
        </w:rPr>
        <w:t>abba</w:t>
      </w:r>
      <w:proofErr w:type="spellEnd"/>
      <w:r w:rsidRPr="000703E7">
        <w:rPr>
          <w:rFonts w:ascii="Times New Roman" w:eastAsiaTheme="minorHAnsi" w:hAnsi="Times New Roman"/>
          <w:sz w:val="24"/>
          <w:szCs w:val="24"/>
        </w:rPr>
        <w:t xml:space="preserve">. </w:t>
      </w:r>
    </w:p>
    <w:p w14:paraId="09011AA1" w14:textId="77777777" w:rsidR="00020BB1" w:rsidRDefault="00020BB1" w:rsidP="00020BB1">
      <w:pPr>
        <w:spacing w:before="100" w:beforeAutospacing="1" w:after="100" w:afterAutospacing="1" w:line="240" w:lineRule="auto"/>
        <w:rPr>
          <w:rFonts w:ascii="Times New Roman" w:eastAsia="Times New Roman" w:hAnsi="Times New Roman"/>
          <w:sz w:val="24"/>
          <w:szCs w:val="24"/>
          <w:lang w:eastAsia="pl-PL"/>
        </w:rPr>
      </w:pPr>
      <w:r w:rsidRPr="000703E7">
        <w:rPr>
          <w:rFonts w:ascii="Times New Roman" w:eastAsia="Times New Roman" w:hAnsi="Times New Roman"/>
          <w:sz w:val="24"/>
          <w:szCs w:val="24"/>
          <w:lang w:eastAsia="pl-PL"/>
        </w:rPr>
        <w:t>Środki artystyczne:</w:t>
      </w:r>
    </w:p>
    <w:p w14:paraId="0A674BE3" w14:textId="77777777" w:rsidR="002C4DE3" w:rsidRDefault="00020BB1" w:rsidP="002C4DE3">
      <w:pPr>
        <w:spacing w:line="259" w:lineRule="auto"/>
        <w:rPr>
          <w:rFonts w:ascii="Times New Roman" w:eastAsia="Times New Roman" w:hAnsi="Times New Roman"/>
          <w:sz w:val="24"/>
          <w:szCs w:val="24"/>
          <w:lang w:eastAsia="pl-PL"/>
        </w:rPr>
      </w:pPr>
      <w:r w:rsidRPr="002C4DE3">
        <w:rPr>
          <w:rFonts w:ascii="Times New Roman" w:eastAsia="Times New Roman" w:hAnsi="Times New Roman"/>
          <w:b/>
          <w:bCs/>
          <w:sz w:val="24"/>
          <w:szCs w:val="24"/>
          <w:lang w:eastAsia="pl-PL"/>
        </w:rPr>
        <w:t>apostrofa:</w:t>
      </w:r>
      <w:r w:rsidRPr="000703E7">
        <w:rPr>
          <w:rFonts w:ascii="Times New Roman" w:eastAsia="Times New Roman" w:hAnsi="Times New Roman"/>
          <w:sz w:val="24"/>
          <w:szCs w:val="24"/>
          <w:lang w:eastAsia="pl-PL"/>
        </w:rPr>
        <w:t xml:space="preserve"> </w:t>
      </w:r>
    </w:p>
    <w:p w14:paraId="37D6FC30" w14:textId="77777777" w:rsidR="00020BB1" w:rsidRDefault="002C4DE3" w:rsidP="002C4DE3">
      <w:pPr>
        <w:spacing w:line="259" w:lineRule="auto"/>
        <w:rPr>
          <w:rFonts w:ascii="Times New Roman" w:eastAsia="Times New Roman" w:hAnsi="Times New Roman"/>
          <w:sz w:val="24"/>
          <w:szCs w:val="24"/>
          <w:lang w:eastAsia="pl-PL"/>
        </w:rPr>
      </w:pPr>
      <w:r>
        <w:rPr>
          <w:rFonts w:ascii="Times New Roman" w:eastAsiaTheme="minorHAnsi" w:hAnsi="Times New Roman"/>
          <w:sz w:val="24"/>
          <w:szCs w:val="24"/>
        </w:rPr>
        <w:t>w</w:t>
      </w:r>
      <w:r w:rsidRPr="000703E7">
        <w:rPr>
          <w:rFonts w:ascii="Times New Roman" w:eastAsiaTheme="minorHAnsi" w:hAnsi="Times New Roman"/>
          <w:sz w:val="24"/>
          <w:szCs w:val="24"/>
        </w:rPr>
        <w:t xml:space="preserve"> strofie trzeciej dostrzegamy apostrofę do Poezji i Wymowy, czyli bezpośredni zwrot do tych dziedzin, w których głównym narzędziem jest słowo.</w:t>
      </w:r>
      <w:r w:rsidRPr="000703E7">
        <w:rPr>
          <w:rFonts w:ascii="Times New Roman" w:eastAsiaTheme="minorHAnsi" w:hAnsi="Times New Roman"/>
          <w:sz w:val="24"/>
          <w:szCs w:val="24"/>
        </w:rPr>
        <w:br/>
      </w:r>
      <w:r w:rsidRPr="000703E7">
        <w:rPr>
          <w:rFonts w:ascii="Times New Roman" w:eastAsiaTheme="minorHAnsi" w:hAnsi="Times New Roman"/>
          <w:sz w:val="24"/>
          <w:szCs w:val="24"/>
        </w:rPr>
        <w:br/>
      </w:r>
      <w:r w:rsidR="00020BB1" w:rsidRPr="000703E7">
        <w:rPr>
          <w:rFonts w:ascii="Times New Roman" w:eastAsia="Times New Roman" w:hAnsi="Times New Roman"/>
          <w:b/>
          <w:bCs/>
          <w:i/>
          <w:iCs/>
          <w:sz w:val="24"/>
          <w:szCs w:val="24"/>
          <w:lang w:eastAsia="pl-PL"/>
        </w:rPr>
        <w:t>Ty! Poezjo, i ty Wymowo</w:t>
      </w:r>
      <w:r>
        <w:rPr>
          <w:rFonts w:ascii="Times New Roman" w:eastAsia="Times New Roman" w:hAnsi="Times New Roman"/>
          <w:sz w:val="24"/>
          <w:szCs w:val="24"/>
          <w:lang w:eastAsia="pl-PL"/>
        </w:rPr>
        <w:t>;</w:t>
      </w:r>
      <w:r w:rsidR="00020BB1" w:rsidRPr="000703E7">
        <w:rPr>
          <w:rFonts w:ascii="Times New Roman" w:eastAsia="Times New Roman" w:hAnsi="Times New Roman"/>
          <w:sz w:val="24"/>
          <w:szCs w:val="24"/>
          <w:lang w:eastAsia="pl-PL"/>
        </w:rPr>
        <w:t xml:space="preserve"> </w:t>
      </w:r>
    </w:p>
    <w:p w14:paraId="4D95842B" w14:textId="77777777" w:rsidR="002C4DE3" w:rsidRPr="002C4DE3" w:rsidRDefault="002C4DE3" w:rsidP="00020BB1">
      <w:pPr>
        <w:spacing w:before="24" w:after="0" w:line="240" w:lineRule="atLeast"/>
        <w:rPr>
          <w:rFonts w:ascii="Times New Roman" w:eastAsia="Times New Roman" w:hAnsi="Times New Roman"/>
          <w:b/>
          <w:bCs/>
          <w:sz w:val="24"/>
          <w:szCs w:val="24"/>
          <w:lang w:eastAsia="pl-PL"/>
        </w:rPr>
      </w:pPr>
      <w:r w:rsidRPr="002C4DE3">
        <w:rPr>
          <w:rFonts w:ascii="Times New Roman" w:eastAsia="Times New Roman" w:hAnsi="Times New Roman"/>
          <w:b/>
          <w:bCs/>
          <w:sz w:val="24"/>
          <w:szCs w:val="24"/>
          <w:lang w:eastAsia="pl-PL"/>
        </w:rPr>
        <w:t>m</w:t>
      </w:r>
      <w:r w:rsidR="00020BB1" w:rsidRPr="002C4DE3">
        <w:rPr>
          <w:rFonts w:ascii="Times New Roman" w:eastAsia="Times New Roman" w:hAnsi="Times New Roman"/>
          <w:b/>
          <w:bCs/>
          <w:sz w:val="24"/>
          <w:szCs w:val="24"/>
          <w:lang w:eastAsia="pl-PL"/>
        </w:rPr>
        <w:t>etafo</w:t>
      </w:r>
      <w:r w:rsidR="00020BB1" w:rsidRPr="002C4DE3">
        <w:rPr>
          <w:rFonts w:ascii="Times New Roman" w:eastAsia="Times New Roman" w:hAnsi="Times New Roman"/>
          <w:b/>
          <w:bCs/>
          <w:sz w:val="24"/>
          <w:szCs w:val="24"/>
          <w:lang w:eastAsia="pl-PL"/>
        </w:rPr>
        <w:softHyphen/>
        <w:t>ryczne obrazy</w:t>
      </w:r>
      <w:r w:rsidRPr="002C4DE3">
        <w:rPr>
          <w:rFonts w:ascii="Times New Roman" w:eastAsia="Times New Roman" w:hAnsi="Times New Roman"/>
          <w:b/>
          <w:bCs/>
          <w:sz w:val="24"/>
          <w:szCs w:val="24"/>
          <w:lang w:eastAsia="pl-PL"/>
        </w:rPr>
        <w:t>:</w:t>
      </w:r>
    </w:p>
    <w:p w14:paraId="7BFC5171" w14:textId="77777777" w:rsidR="00020BB1" w:rsidRDefault="00020BB1" w:rsidP="00020BB1">
      <w:pPr>
        <w:spacing w:before="24" w:after="0" w:line="240" w:lineRule="atLeast"/>
        <w:rPr>
          <w:rFonts w:ascii="Times New Roman" w:eastAsia="Times New Roman" w:hAnsi="Times New Roman"/>
          <w:sz w:val="24"/>
          <w:szCs w:val="24"/>
          <w:lang w:eastAsia="pl-PL"/>
        </w:rPr>
      </w:pPr>
      <w:r w:rsidRPr="000703E7">
        <w:rPr>
          <w:rFonts w:ascii="Times New Roman" w:eastAsia="Times New Roman" w:hAnsi="Times New Roman"/>
          <w:sz w:val="24"/>
          <w:szCs w:val="24"/>
          <w:lang w:eastAsia="pl-PL"/>
        </w:rPr>
        <w:t xml:space="preserve"> w dwu pierwszych zwrotkach (skłonność do ogólni</w:t>
      </w:r>
      <w:r w:rsidRPr="000703E7">
        <w:rPr>
          <w:rFonts w:ascii="Times New Roman" w:eastAsia="Times New Roman" w:hAnsi="Times New Roman"/>
          <w:sz w:val="24"/>
          <w:szCs w:val="24"/>
          <w:lang w:eastAsia="pl-PL"/>
        </w:rPr>
        <w:softHyphen/>
        <w:t xml:space="preserve">ków w młodości i rozważne posługiwanie się językiem w wieku dojrzałym) stanowią podstawę do refleksji podsumowującej, podkreślonej przez autora rozstrzelonym drukiem i oddzielonej gwiazdkami: </w:t>
      </w:r>
      <w:r w:rsidRPr="000703E7">
        <w:rPr>
          <w:rFonts w:ascii="Times New Roman" w:eastAsia="Times New Roman" w:hAnsi="Times New Roman"/>
          <w:i/>
          <w:spacing w:val="40"/>
          <w:sz w:val="24"/>
          <w:szCs w:val="24"/>
          <w:lang w:eastAsia="pl-PL"/>
        </w:rPr>
        <w:t>Odpo</w:t>
      </w:r>
      <w:r w:rsidRPr="000703E7">
        <w:rPr>
          <w:rFonts w:ascii="Times New Roman" w:eastAsia="Times New Roman" w:hAnsi="Times New Roman"/>
          <w:i/>
          <w:spacing w:val="40"/>
          <w:sz w:val="24"/>
          <w:szCs w:val="24"/>
          <w:lang w:eastAsia="pl-PL"/>
        </w:rPr>
        <w:softHyphen/>
        <w:t xml:space="preserve">wiednie dać rzeczy – słowo! </w:t>
      </w:r>
      <w:r w:rsidRPr="002C4DE3">
        <w:rPr>
          <w:rFonts w:ascii="Times New Roman" w:eastAsia="Times New Roman" w:hAnsi="Times New Roman"/>
          <w:i/>
          <w:iCs/>
          <w:sz w:val="24"/>
          <w:szCs w:val="24"/>
          <w:lang w:eastAsia="pl-PL"/>
        </w:rPr>
        <w:t>Odpowiednie</w:t>
      </w:r>
      <w:r w:rsidRPr="000703E7">
        <w:rPr>
          <w:rFonts w:ascii="Times New Roman" w:eastAsia="Times New Roman" w:hAnsi="Times New Roman"/>
          <w:sz w:val="24"/>
          <w:szCs w:val="24"/>
          <w:lang w:eastAsia="pl-PL"/>
        </w:rPr>
        <w:t xml:space="preserve"> – to znaczy zgodne z prawdą i wiedzą mówiącego na dany temat, adekwatne do przedmiotu refleksji. Temu nadrzędnemu zadaniu </w:t>
      </w:r>
      <w:r w:rsidRPr="000703E7">
        <w:rPr>
          <w:rFonts w:ascii="Times New Roman" w:eastAsia="Times New Roman" w:hAnsi="Times New Roman"/>
          <w:sz w:val="24"/>
          <w:szCs w:val="24"/>
          <w:lang w:eastAsia="pl-PL"/>
        </w:rPr>
        <w:lastRenderedPageBreak/>
        <w:t>podporządkowane są wszystkie inne – właściwe danym formom wypowiedzi. Moralnym obowiązkiem człowieka jest również przyznanie się do pomyłki lub nie</w:t>
      </w:r>
      <w:r w:rsidRPr="000703E7">
        <w:rPr>
          <w:rFonts w:ascii="Times New Roman" w:eastAsia="Times New Roman" w:hAnsi="Times New Roman"/>
          <w:sz w:val="24"/>
          <w:szCs w:val="24"/>
          <w:lang w:eastAsia="pl-PL"/>
        </w:rPr>
        <w:softHyphen/>
        <w:t>ścisłości i weryfikacja dotychczasowej opinii.</w:t>
      </w:r>
    </w:p>
    <w:p w14:paraId="19CD4481" w14:textId="77777777" w:rsidR="002C4DE3" w:rsidRDefault="002C4DE3" w:rsidP="002C4DE3">
      <w:pPr>
        <w:spacing w:before="100" w:beforeAutospacing="1" w:after="100" w:afterAutospacing="1" w:line="240" w:lineRule="auto"/>
        <w:rPr>
          <w:rFonts w:ascii="Times New Roman" w:eastAsia="Times New Roman" w:hAnsi="Times New Roman"/>
          <w:sz w:val="24"/>
          <w:szCs w:val="24"/>
          <w:lang w:eastAsia="pl-PL"/>
        </w:rPr>
      </w:pPr>
      <w:r w:rsidRPr="002C4DE3">
        <w:rPr>
          <w:rFonts w:ascii="Times New Roman" w:eastAsia="Times New Roman" w:hAnsi="Times New Roman"/>
          <w:b/>
          <w:bCs/>
          <w:sz w:val="24"/>
          <w:szCs w:val="24"/>
          <w:lang w:eastAsia="pl-PL"/>
        </w:rPr>
        <w:t>metafora:</w:t>
      </w:r>
      <w:r w:rsidRPr="000703E7">
        <w:rPr>
          <w:rFonts w:ascii="Times New Roman" w:eastAsia="Times New Roman" w:hAnsi="Times New Roman"/>
          <w:sz w:val="24"/>
          <w:szCs w:val="24"/>
          <w:lang w:eastAsia="pl-PL"/>
        </w:rPr>
        <w:t xml:space="preserve"> </w:t>
      </w:r>
      <w:r w:rsidRPr="000703E7">
        <w:rPr>
          <w:rFonts w:ascii="Times New Roman" w:eastAsia="Times New Roman" w:hAnsi="Times New Roman"/>
          <w:b/>
          <w:bCs/>
          <w:i/>
          <w:iCs/>
          <w:sz w:val="24"/>
          <w:szCs w:val="24"/>
          <w:lang w:eastAsia="pl-PL"/>
        </w:rPr>
        <w:t>Gdy z wiosną życia, dych Artysta Poi się jej tchem jak motyle</w:t>
      </w:r>
      <w:r w:rsidRPr="000703E7">
        <w:rPr>
          <w:rFonts w:ascii="Times New Roman" w:eastAsia="Times New Roman" w:hAnsi="Times New Roman"/>
          <w:sz w:val="24"/>
          <w:szCs w:val="24"/>
          <w:lang w:eastAsia="pl-PL"/>
        </w:rPr>
        <w:t xml:space="preserve"> – wiosna oznacza młodość; </w:t>
      </w:r>
    </w:p>
    <w:p w14:paraId="72C9C46E" w14:textId="77777777" w:rsidR="002C4DE3" w:rsidRDefault="00020BB1" w:rsidP="00020BB1">
      <w:pPr>
        <w:spacing w:before="100" w:beforeAutospacing="1" w:after="100" w:afterAutospacing="1" w:line="240" w:lineRule="auto"/>
        <w:rPr>
          <w:rFonts w:ascii="Times New Roman" w:eastAsia="Times New Roman" w:hAnsi="Times New Roman"/>
          <w:sz w:val="24"/>
          <w:szCs w:val="24"/>
          <w:lang w:eastAsia="pl-PL"/>
        </w:rPr>
      </w:pPr>
      <w:r w:rsidRPr="002C4DE3">
        <w:rPr>
          <w:rFonts w:ascii="Times New Roman" w:eastAsia="Times New Roman" w:hAnsi="Times New Roman"/>
          <w:b/>
          <w:bCs/>
          <w:sz w:val="24"/>
          <w:szCs w:val="24"/>
          <w:lang w:eastAsia="pl-PL"/>
        </w:rPr>
        <w:t>epitety:</w:t>
      </w:r>
      <w:r w:rsidRPr="000703E7">
        <w:rPr>
          <w:rFonts w:ascii="Times New Roman" w:eastAsia="Times New Roman" w:hAnsi="Times New Roman"/>
          <w:sz w:val="24"/>
          <w:szCs w:val="24"/>
          <w:lang w:eastAsia="pl-PL"/>
        </w:rPr>
        <w:t xml:space="preserve"> </w:t>
      </w:r>
    </w:p>
    <w:p w14:paraId="4181994F" w14:textId="5219A579" w:rsidR="00870DD2" w:rsidRDefault="00020BB1" w:rsidP="002C4DE3">
      <w:pPr>
        <w:spacing w:before="100" w:beforeAutospacing="1" w:after="100" w:afterAutospacing="1" w:line="240" w:lineRule="auto"/>
        <w:rPr>
          <w:rFonts w:ascii="Times New Roman" w:hAnsi="Times New Roman"/>
          <w:color w:val="FF0000"/>
          <w:sz w:val="24"/>
          <w:szCs w:val="24"/>
        </w:rPr>
      </w:pPr>
      <w:r w:rsidRPr="000703E7">
        <w:rPr>
          <w:rFonts w:ascii="Times New Roman" w:eastAsia="Times New Roman" w:hAnsi="Times New Roman"/>
          <w:b/>
          <w:bCs/>
          <w:i/>
          <w:iCs/>
          <w:sz w:val="24"/>
          <w:szCs w:val="24"/>
          <w:lang w:eastAsia="pl-PL"/>
        </w:rPr>
        <w:t>Ziemia… krągła… kulista – spłaszczona</w:t>
      </w:r>
      <w:r>
        <w:rPr>
          <w:rFonts w:ascii="Times New Roman" w:eastAsia="Times New Roman" w:hAnsi="Times New Roman"/>
          <w:sz w:val="24"/>
          <w:szCs w:val="24"/>
          <w:lang w:eastAsia="pl-PL"/>
        </w:rPr>
        <w:t xml:space="preserve">- </w:t>
      </w:r>
      <w:r w:rsidRPr="000703E7">
        <w:rPr>
          <w:rFonts w:ascii="Times New Roman" w:eastAsiaTheme="minorHAnsi" w:hAnsi="Times New Roman"/>
          <w:sz w:val="24"/>
          <w:szCs w:val="24"/>
        </w:rPr>
        <w:t>zadaniem jest podkreślenie zmienności pojmowania rzeczywistości.</w:t>
      </w:r>
      <w:r w:rsidRPr="000703E7">
        <w:rPr>
          <w:rFonts w:ascii="Times New Roman" w:eastAsiaTheme="minorHAnsi" w:hAnsi="Times New Roman"/>
          <w:sz w:val="24"/>
          <w:szCs w:val="24"/>
        </w:rPr>
        <w:br/>
      </w:r>
      <w:r w:rsidR="009D2697" w:rsidRPr="000703E7">
        <w:rPr>
          <w:rFonts w:ascii="Times New Roman" w:eastAsiaTheme="minorHAnsi" w:hAnsi="Times New Roman"/>
          <w:sz w:val="24"/>
          <w:szCs w:val="24"/>
        </w:rPr>
        <w:br/>
        <w:t>Strofa pierwsza zakończona jest zdaniem wykrzyknikowym, obrazującym pewność człowieka co do jego opinii.</w:t>
      </w:r>
      <w:r w:rsidR="009D2697" w:rsidRPr="000703E7">
        <w:rPr>
          <w:rFonts w:ascii="Times New Roman" w:eastAsiaTheme="minorHAnsi" w:hAnsi="Times New Roman"/>
          <w:sz w:val="24"/>
          <w:szCs w:val="24"/>
        </w:rPr>
        <w:br/>
      </w:r>
      <w:r w:rsidR="009D2697" w:rsidRPr="000703E7">
        <w:rPr>
          <w:rFonts w:ascii="Times New Roman" w:eastAsiaTheme="minorHAnsi" w:hAnsi="Times New Roman"/>
          <w:sz w:val="24"/>
          <w:szCs w:val="24"/>
        </w:rPr>
        <w:br/>
        <w:t>„Ziemia jest krągła – jest kulista!”</w:t>
      </w:r>
      <w:r w:rsidR="009D2697" w:rsidRPr="000703E7">
        <w:rPr>
          <w:rFonts w:ascii="Times New Roman" w:eastAsiaTheme="minorHAnsi" w:hAnsi="Times New Roman"/>
          <w:sz w:val="24"/>
          <w:szCs w:val="24"/>
        </w:rPr>
        <w:br/>
      </w:r>
      <w:r w:rsidR="009D2697" w:rsidRPr="000703E7">
        <w:rPr>
          <w:rFonts w:ascii="Times New Roman" w:eastAsiaTheme="minorHAnsi" w:hAnsi="Times New Roman"/>
          <w:sz w:val="24"/>
          <w:szCs w:val="24"/>
        </w:rPr>
        <w:br/>
        <w:t>Zwrotka druga kończy się natomiast przemilczeniem, wyrażającym się przez wielokropek. Świadczy to o braku całkowitej pewności co do wyrażonego sądu.</w:t>
      </w:r>
      <w:r w:rsidR="009D2697" w:rsidRPr="000703E7">
        <w:rPr>
          <w:rFonts w:ascii="Times New Roman" w:eastAsiaTheme="minorHAnsi" w:hAnsi="Times New Roman"/>
          <w:sz w:val="24"/>
          <w:szCs w:val="24"/>
        </w:rPr>
        <w:br/>
      </w:r>
      <w:r w:rsidR="009D2697" w:rsidRPr="000703E7">
        <w:rPr>
          <w:rFonts w:ascii="Times New Roman" w:eastAsiaTheme="minorHAnsi" w:hAnsi="Times New Roman"/>
          <w:sz w:val="24"/>
          <w:szCs w:val="24"/>
        </w:rPr>
        <w:br/>
        <w:t>„U biegunów – spłaszczona nieco…”</w:t>
      </w:r>
      <w:r w:rsidR="009D2697" w:rsidRPr="000703E7">
        <w:rPr>
          <w:rFonts w:ascii="Times New Roman" w:eastAsiaTheme="minorHAnsi" w:hAnsi="Times New Roman"/>
          <w:sz w:val="24"/>
          <w:szCs w:val="24"/>
        </w:rPr>
        <w:br/>
      </w:r>
      <w:r w:rsidR="009D2697" w:rsidRPr="000703E7">
        <w:rPr>
          <w:rFonts w:ascii="Times New Roman" w:eastAsiaTheme="minorHAnsi" w:hAnsi="Times New Roman"/>
          <w:sz w:val="24"/>
          <w:szCs w:val="24"/>
        </w:rPr>
        <w:br/>
      </w:r>
      <w:r w:rsidR="00870DD2" w:rsidRPr="003F48DF">
        <w:rPr>
          <w:rFonts w:ascii="Times New Roman" w:hAnsi="Times New Roman"/>
          <w:color w:val="FF0000"/>
          <w:sz w:val="24"/>
          <w:szCs w:val="24"/>
        </w:rPr>
        <w:t>Pamiętając o tym, że Norwid był nie tylko poetą, ale także malarzem, zwróć uwagę na znaki graficzne podkreślające główne znaczenie utworu.</w:t>
      </w:r>
    </w:p>
    <w:p w14:paraId="0FEF90C8" w14:textId="4D1188A5" w:rsidR="00B65F57" w:rsidRPr="00682BE5" w:rsidRDefault="00B65F57" w:rsidP="00B65F57">
      <w:pPr>
        <w:rPr>
          <w:rFonts w:ascii="Times New Roman" w:hAnsi="Times New Roman"/>
          <w:b/>
          <w:bCs/>
          <w:sz w:val="24"/>
          <w:szCs w:val="24"/>
        </w:rPr>
      </w:pPr>
      <w:r w:rsidRPr="00682BE5">
        <w:rPr>
          <w:rFonts w:ascii="Times New Roman" w:hAnsi="Times New Roman"/>
          <w:b/>
          <w:bCs/>
          <w:sz w:val="24"/>
          <w:szCs w:val="24"/>
        </w:rPr>
        <w:t>„MOJA PIOSNKA II”</w:t>
      </w:r>
      <w:r>
        <w:rPr>
          <w:rFonts w:ascii="Times New Roman" w:hAnsi="Times New Roman"/>
          <w:b/>
          <w:bCs/>
          <w:sz w:val="24"/>
          <w:szCs w:val="24"/>
        </w:rPr>
        <w:t>- informacja o utworze</w:t>
      </w:r>
    </w:p>
    <w:p w14:paraId="71C68B56" w14:textId="2A6A7773" w:rsidR="00B65F57" w:rsidRDefault="00B65F57" w:rsidP="00B65F57">
      <w:pPr>
        <w:pStyle w:val="NormalnyWeb"/>
      </w:pPr>
      <w:r>
        <w:t>S</w:t>
      </w:r>
      <w:r>
        <w:t>ześć krótkich strofek – wyznań poety, który daleko na obczyźnie wspominał ojczysty kraj. Dokładnie – w Nowym Jorku, w połowie XIX stulecia. Wieżowce pewnie nie były tam jeszcze tak wysokie, jak dziś, lecz amerykańska ziemia już wtedy musiała być zupełnie odmienna od polskiej – tej, którą pozostawił Norwid za sobą tak dawno.</w:t>
      </w:r>
    </w:p>
    <w:p w14:paraId="68DC57E1" w14:textId="77777777" w:rsidR="00B65F57" w:rsidRDefault="00B65F57" w:rsidP="00B65F57">
      <w:pPr>
        <w:pStyle w:val="NormalnyWeb"/>
      </w:pPr>
      <w:r>
        <w:t>Zauważmy, że motyw tęsknoty do kraju to ważny i dość popularny w polskiej literaturze temat. Występuje szczególnie w czasach romantyzmu, trwa dopóki kraj znajduje się pod zaborami. Rzecz zrozumiała – emigranci z różnych przyczyn musieli wyruszyć w świat, często nie mieli możliwości powrotu do rodzinnego domu. Inaczej zaś ogląda świat rozentuzjazmowany turysta, inaczej tułacz – wygnaniec.</w:t>
      </w:r>
    </w:p>
    <w:p w14:paraId="68243378" w14:textId="77777777" w:rsidR="00B65F57" w:rsidRDefault="00B65F57" w:rsidP="00B65F57">
      <w:pPr>
        <w:pStyle w:val="NormalnyWeb"/>
      </w:pPr>
      <w:r w:rsidRPr="00B65F57">
        <w:rPr>
          <w:rStyle w:val="Pogrubienie"/>
        </w:rPr>
        <w:t>Rodzaj liryki</w:t>
      </w:r>
      <w:r w:rsidRPr="00B65F57">
        <w:br/>
      </w:r>
      <w:r>
        <w:t>Liryka wyznania. Wiersz liryczny, przypominający piosenkę, ale także modlitwę.</w:t>
      </w:r>
    </w:p>
    <w:p w14:paraId="4FD76F8A" w14:textId="77777777" w:rsidR="00B65F57" w:rsidRDefault="00B65F57" w:rsidP="00B65F57">
      <w:pPr>
        <w:pStyle w:val="NormalnyWeb"/>
      </w:pPr>
      <w:r w:rsidRPr="00B65F57">
        <w:rPr>
          <w:rStyle w:val="Pogrubienie"/>
        </w:rPr>
        <w:t>Tytuł wiersza</w:t>
      </w:r>
      <w:r w:rsidRPr="00B65F57">
        <w:br/>
      </w:r>
      <w:r>
        <w:t>Sugeruje jego przynależność gatunkową czy raczej podobieństwo do piosenki. Słowo „moja” sugeruje osobisty charakter utworu, charakter osobistego wyznania.</w:t>
      </w:r>
    </w:p>
    <w:p w14:paraId="16DEDF05" w14:textId="77777777" w:rsidR="00B65F57" w:rsidRDefault="00B65F57" w:rsidP="00B65F57">
      <w:pPr>
        <w:pStyle w:val="NormalnyWeb"/>
      </w:pPr>
      <w:r w:rsidRPr="00B65F57">
        <w:rPr>
          <w:rStyle w:val="Pogrubienie"/>
        </w:rPr>
        <w:t>Kontekst historyczny, literacki</w:t>
      </w:r>
      <w:r w:rsidRPr="00B65F57">
        <w:br/>
      </w:r>
      <w:r>
        <w:t>Wiersz powstał na obczyźnie, w czasie gdy wielu polskich emigrantów przebywało poza ojczyzną, a Polska była w niewoli.</w:t>
      </w:r>
      <w:r>
        <w:br/>
        <w:t>Ważne jest, że wiersz ten pisze emigrant tęskniący za ojczyzną, cierpiący biedę i raczej niemający szans na powrót do rodzinnego kraju, człowiek samotny.</w:t>
      </w:r>
    </w:p>
    <w:p w14:paraId="7414798B" w14:textId="77777777" w:rsidR="00B65F57" w:rsidRPr="00B65F57" w:rsidRDefault="00B65F57" w:rsidP="00B65F57">
      <w:pPr>
        <w:spacing w:before="100" w:beforeAutospacing="1" w:after="100" w:afterAutospacing="1" w:line="240" w:lineRule="auto"/>
        <w:rPr>
          <w:rFonts w:ascii="Times New Roman" w:eastAsia="Times New Roman" w:hAnsi="Times New Roman"/>
          <w:sz w:val="24"/>
          <w:szCs w:val="24"/>
          <w:lang w:eastAsia="pl-PL"/>
        </w:rPr>
      </w:pPr>
      <w:r w:rsidRPr="00B65F57">
        <w:rPr>
          <w:rFonts w:ascii="Times New Roman" w:eastAsia="Times New Roman" w:hAnsi="Times New Roman"/>
          <w:b/>
          <w:bCs/>
          <w:sz w:val="24"/>
          <w:szCs w:val="24"/>
          <w:lang w:eastAsia="pl-PL"/>
        </w:rPr>
        <w:lastRenderedPageBreak/>
        <w:t>Postać mówiąca w wierszu</w:t>
      </w:r>
      <w:r w:rsidRPr="00B65F57">
        <w:rPr>
          <w:rFonts w:ascii="Times New Roman" w:eastAsia="Times New Roman" w:hAnsi="Times New Roman"/>
          <w:sz w:val="24"/>
          <w:szCs w:val="24"/>
          <w:lang w:eastAsia="pl-PL"/>
        </w:rPr>
        <w:br/>
        <w:t>Ujawnia się bezpośrednio w wierszu (wskazują na to zaimki „moja”, „mi” i formy czasowników w 1. os. liczby pojedynczej, np. „wiem”). Mówiący w wierszu to ktoś oderwany i oddalony od swej ojczyzny, ktoś, kto za nią bardzo tęskni.</w:t>
      </w:r>
    </w:p>
    <w:p w14:paraId="5087AFC6" w14:textId="77777777" w:rsidR="00B65F57" w:rsidRPr="00B65F57" w:rsidRDefault="00B65F57" w:rsidP="00B65F57">
      <w:pPr>
        <w:spacing w:before="100" w:beforeAutospacing="1" w:after="100" w:afterAutospacing="1" w:line="240" w:lineRule="auto"/>
        <w:rPr>
          <w:rFonts w:ascii="Times New Roman" w:eastAsia="Times New Roman" w:hAnsi="Times New Roman"/>
          <w:sz w:val="24"/>
          <w:szCs w:val="24"/>
          <w:lang w:eastAsia="pl-PL"/>
        </w:rPr>
      </w:pPr>
      <w:r w:rsidRPr="00B65F57">
        <w:rPr>
          <w:rFonts w:ascii="Times New Roman" w:eastAsia="Times New Roman" w:hAnsi="Times New Roman"/>
          <w:b/>
          <w:bCs/>
          <w:sz w:val="24"/>
          <w:szCs w:val="24"/>
          <w:lang w:eastAsia="pl-PL"/>
        </w:rPr>
        <w:t>Nastrój wiersza</w:t>
      </w:r>
      <w:r w:rsidRPr="00B65F57">
        <w:rPr>
          <w:rFonts w:ascii="Times New Roman" w:eastAsia="Times New Roman" w:hAnsi="Times New Roman"/>
          <w:sz w:val="24"/>
          <w:szCs w:val="24"/>
          <w:lang w:eastAsia="pl-PL"/>
        </w:rPr>
        <w:br/>
        <w:t>Tęskny i smutny, rzewny, pełen żalu za ojczyzną, wielki pesymizm.</w:t>
      </w:r>
    </w:p>
    <w:p w14:paraId="006F1686" w14:textId="77777777" w:rsidR="00B65F57" w:rsidRPr="00B65F57" w:rsidRDefault="00B65F57" w:rsidP="00B65F57">
      <w:pPr>
        <w:spacing w:before="100" w:beforeAutospacing="1" w:after="100" w:afterAutospacing="1" w:line="240" w:lineRule="auto"/>
        <w:rPr>
          <w:rFonts w:ascii="Times New Roman" w:eastAsia="Times New Roman" w:hAnsi="Times New Roman"/>
          <w:sz w:val="24"/>
          <w:szCs w:val="24"/>
          <w:lang w:eastAsia="pl-PL"/>
        </w:rPr>
      </w:pPr>
      <w:r w:rsidRPr="00B65F57">
        <w:rPr>
          <w:rFonts w:ascii="Times New Roman" w:eastAsia="Times New Roman" w:hAnsi="Times New Roman"/>
          <w:b/>
          <w:bCs/>
          <w:sz w:val="24"/>
          <w:szCs w:val="24"/>
          <w:lang w:eastAsia="pl-PL"/>
        </w:rPr>
        <w:t>Symbole w wierszu</w:t>
      </w:r>
    </w:p>
    <w:p w14:paraId="40BFD31E" w14:textId="77777777" w:rsidR="00B65F57" w:rsidRPr="00B65F57" w:rsidRDefault="00B65F57" w:rsidP="00B65F57">
      <w:pPr>
        <w:numPr>
          <w:ilvl w:val="0"/>
          <w:numId w:val="4"/>
        </w:numPr>
        <w:spacing w:before="100" w:beforeAutospacing="1" w:after="100" w:afterAutospacing="1" w:line="240" w:lineRule="auto"/>
        <w:rPr>
          <w:rFonts w:ascii="Times New Roman" w:eastAsia="Times New Roman" w:hAnsi="Times New Roman"/>
          <w:sz w:val="24"/>
          <w:szCs w:val="24"/>
          <w:lang w:eastAsia="pl-PL"/>
        </w:rPr>
      </w:pPr>
      <w:r w:rsidRPr="00B65F57">
        <w:rPr>
          <w:rFonts w:ascii="Times New Roman" w:eastAsia="Times New Roman" w:hAnsi="Times New Roman"/>
          <w:sz w:val="24"/>
          <w:szCs w:val="24"/>
          <w:lang w:eastAsia="pl-PL"/>
        </w:rPr>
        <w:t>Gniazdo bocianie, którego nikt nie odważy się popsuć – symbol ojczyzny dobrych ludzi.</w:t>
      </w:r>
    </w:p>
    <w:p w14:paraId="1A1307D5" w14:textId="77777777" w:rsidR="00B65F57" w:rsidRPr="00B65F57" w:rsidRDefault="00B65F57" w:rsidP="00B65F57">
      <w:pPr>
        <w:numPr>
          <w:ilvl w:val="0"/>
          <w:numId w:val="4"/>
        </w:numPr>
        <w:spacing w:before="100" w:beforeAutospacing="1" w:after="100" w:afterAutospacing="1" w:line="240" w:lineRule="auto"/>
        <w:rPr>
          <w:rFonts w:ascii="Times New Roman" w:eastAsia="Times New Roman" w:hAnsi="Times New Roman"/>
          <w:sz w:val="24"/>
          <w:szCs w:val="24"/>
          <w:lang w:eastAsia="pl-PL"/>
        </w:rPr>
      </w:pPr>
      <w:r w:rsidRPr="00B65F57">
        <w:rPr>
          <w:rFonts w:ascii="Times New Roman" w:eastAsia="Times New Roman" w:hAnsi="Times New Roman"/>
          <w:sz w:val="24"/>
          <w:szCs w:val="24"/>
          <w:lang w:eastAsia="pl-PL"/>
        </w:rPr>
        <w:t>Podnoszenie okruchów chleba z ziemi – symbol pobożności rodaków i poszanowania przez nich darów Bożych.</w:t>
      </w:r>
    </w:p>
    <w:p w14:paraId="672044D4" w14:textId="77777777" w:rsidR="00B65F57" w:rsidRPr="00B65F57" w:rsidRDefault="00B65F57" w:rsidP="00B65F57">
      <w:pPr>
        <w:spacing w:before="100" w:beforeAutospacing="1" w:after="100" w:afterAutospacing="1" w:line="240" w:lineRule="auto"/>
        <w:rPr>
          <w:rFonts w:ascii="Times New Roman" w:eastAsia="Times New Roman" w:hAnsi="Times New Roman"/>
          <w:sz w:val="24"/>
          <w:szCs w:val="24"/>
          <w:lang w:eastAsia="pl-PL"/>
        </w:rPr>
      </w:pPr>
      <w:r w:rsidRPr="00B65F57">
        <w:rPr>
          <w:rFonts w:ascii="Times New Roman" w:eastAsia="Times New Roman" w:hAnsi="Times New Roman"/>
          <w:b/>
          <w:bCs/>
          <w:sz w:val="24"/>
          <w:szCs w:val="24"/>
          <w:lang w:eastAsia="pl-PL"/>
        </w:rPr>
        <w:t>Przesłanie wiersza</w:t>
      </w:r>
      <w:r w:rsidRPr="00B65F57">
        <w:rPr>
          <w:rFonts w:ascii="Times New Roman" w:eastAsia="Times New Roman" w:hAnsi="Times New Roman"/>
          <w:sz w:val="24"/>
          <w:szCs w:val="24"/>
          <w:lang w:eastAsia="pl-PL"/>
        </w:rPr>
        <w:br/>
        <w:t>Ojczyzna przedstawiona zostaje jako kraj idealny i wytęskniony, jako kraj sielski, niemal arkadia. Z wiersza bije wielka tęsknota tułacza za rodakami, ojczyzną, rodzimymi zwyczajami, ale także niewinnością, prostotą i miłością. Uderza samotność emigranta i przekonanie, że nikt o niego nie dba. A także rezygnacja, brak nadziei na jakiekolwiek zmiany. Ojczyzna przedstawiona zostaje jako obiekt marzenia i tęsknoty, jako miejsce idealne.</w:t>
      </w:r>
    </w:p>
    <w:p w14:paraId="5BFD59AC" w14:textId="77777777" w:rsidR="00B65F57" w:rsidRPr="00B65F57" w:rsidRDefault="00B65F57" w:rsidP="00B65F57">
      <w:pPr>
        <w:spacing w:before="100" w:beforeAutospacing="1" w:after="100" w:afterAutospacing="1" w:line="240" w:lineRule="auto"/>
        <w:rPr>
          <w:rFonts w:ascii="Times New Roman" w:eastAsia="Times New Roman" w:hAnsi="Times New Roman"/>
          <w:sz w:val="24"/>
          <w:szCs w:val="24"/>
          <w:lang w:eastAsia="pl-PL"/>
        </w:rPr>
      </w:pPr>
      <w:r w:rsidRPr="00B65F57">
        <w:rPr>
          <w:rFonts w:ascii="Times New Roman" w:eastAsia="Times New Roman" w:hAnsi="Times New Roman"/>
          <w:b/>
          <w:bCs/>
          <w:sz w:val="24"/>
          <w:szCs w:val="24"/>
          <w:lang w:eastAsia="pl-PL"/>
        </w:rPr>
        <w:t>Rymy</w:t>
      </w:r>
      <w:r w:rsidRPr="00B65F57">
        <w:rPr>
          <w:rFonts w:ascii="Times New Roman" w:eastAsia="Times New Roman" w:hAnsi="Times New Roman"/>
          <w:sz w:val="24"/>
          <w:szCs w:val="24"/>
          <w:lang w:eastAsia="pl-PL"/>
        </w:rPr>
        <w:br/>
        <w:t xml:space="preserve">Układ rymów: </w:t>
      </w:r>
      <w:proofErr w:type="spellStart"/>
      <w:r w:rsidRPr="00B65F57">
        <w:rPr>
          <w:rFonts w:ascii="Times New Roman" w:eastAsia="Times New Roman" w:hAnsi="Times New Roman"/>
          <w:sz w:val="24"/>
          <w:szCs w:val="24"/>
          <w:lang w:eastAsia="pl-PL"/>
        </w:rPr>
        <w:t>abab</w:t>
      </w:r>
      <w:proofErr w:type="spellEnd"/>
      <w:r w:rsidRPr="00B65F57">
        <w:rPr>
          <w:rFonts w:ascii="Times New Roman" w:eastAsia="Times New Roman" w:hAnsi="Times New Roman"/>
          <w:sz w:val="24"/>
          <w:szCs w:val="24"/>
          <w:lang w:eastAsia="pl-PL"/>
        </w:rPr>
        <w:t xml:space="preserve"> (krzyżowe, czyli przeplatane)</w:t>
      </w:r>
      <w:r w:rsidRPr="00B65F57">
        <w:rPr>
          <w:rFonts w:ascii="Times New Roman" w:eastAsia="Times New Roman" w:hAnsi="Times New Roman"/>
          <w:sz w:val="24"/>
          <w:szCs w:val="24"/>
          <w:lang w:eastAsia="pl-PL"/>
        </w:rPr>
        <w:br/>
        <w:t>Rymy dokładne, żeńskie</w:t>
      </w:r>
      <w:r w:rsidRPr="00B65F57">
        <w:rPr>
          <w:rFonts w:ascii="Times New Roman" w:eastAsia="Times New Roman" w:hAnsi="Times New Roman"/>
          <w:sz w:val="24"/>
          <w:szCs w:val="24"/>
          <w:lang w:eastAsia="pl-PL"/>
        </w:rPr>
        <w:br/>
      </w:r>
      <w:r w:rsidRPr="00B65F57">
        <w:rPr>
          <w:rFonts w:ascii="Times New Roman" w:eastAsia="Times New Roman" w:hAnsi="Times New Roman"/>
          <w:i/>
          <w:iCs/>
          <w:sz w:val="24"/>
          <w:szCs w:val="24"/>
          <w:lang w:eastAsia="pl-PL"/>
        </w:rPr>
        <w:t>uszanowanie – Panie</w:t>
      </w:r>
      <w:r w:rsidRPr="00B65F57">
        <w:rPr>
          <w:rFonts w:ascii="Times New Roman" w:eastAsia="Times New Roman" w:hAnsi="Times New Roman"/>
          <w:sz w:val="24"/>
          <w:szCs w:val="24"/>
          <w:lang w:eastAsia="pl-PL"/>
        </w:rPr>
        <w:t>,</w:t>
      </w:r>
      <w:r w:rsidRPr="00B65F57">
        <w:rPr>
          <w:rFonts w:ascii="Times New Roman" w:eastAsia="Times New Roman" w:hAnsi="Times New Roman"/>
          <w:sz w:val="24"/>
          <w:szCs w:val="24"/>
          <w:lang w:eastAsia="pl-PL"/>
        </w:rPr>
        <w:br/>
      </w:r>
      <w:r w:rsidRPr="00B65F57">
        <w:rPr>
          <w:rFonts w:ascii="Times New Roman" w:eastAsia="Times New Roman" w:hAnsi="Times New Roman"/>
          <w:i/>
          <w:iCs/>
          <w:sz w:val="24"/>
          <w:szCs w:val="24"/>
          <w:lang w:eastAsia="pl-PL"/>
        </w:rPr>
        <w:t>chleba – Nieba</w:t>
      </w:r>
      <w:r w:rsidRPr="00B65F57">
        <w:rPr>
          <w:rFonts w:ascii="Times New Roman" w:eastAsia="Times New Roman" w:hAnsi="Times New Roman"/>
          <w:sz w:val="24"/>
          <w:szCs w:val="24"/>
          <w:lang w:eastAsia="pl-PL"/>
        </w:rPr>
        <w:br/>
        <w:t xml:space="preserve">Rymy niedokładne: </w:t>
      </w:r>
      <w:r w:rsidRPr="00B65F57">
        <w:rPr>
          <w:rFonts w:ascii="Times New Roman" w:eastAsia="Times New Roman" w:hAnsi="Times New Roman"/>
          <w:i/>
          <w:iCs/>
          <w:sz w:val="24"/>
          <w:szCs w:val="24"/>
          <w:lang w:eastAsia="pl-PL"/>
        </w:rPr>
        <w:t>stoi – mojej</w:t>
      </w:r>
    </w:p>
    <w:p w14:paraId="21660177" w14:textId="77777777" w:rsidR="00B65F57" w:rsidRPr="00B65F57" w:rsidRDefault="00B65F57" w:rsidP="00B65F57">
      <w:pPr>
        <w:spacing w:before="100" w:beforeAutospacing="1" w:after="100" w:afterAutospacing="1" w:line="240" w:lineRule="auto"/>
        <w:outlineLvl w:val="2"/>
        <w:rPr>
          <w:rFonts w:ascii="Times New Roman" w:eastAsia="Times New Roman" w:hAnsi="Times New Roman"/>
          <w:b/>
          <w:bCs/>
          <w:sz w:val="27"/>
          <w:szCs w:val="27"/>
          <w:lang w:eastAsia="pl-PL"/>
        </w:rPr>
      </w:pPr>
      <w:r w:rsidRPr="00B65F57">
        <w:rPr>
          <w:rFonts w:ascii="Times New Roman" w:eastAsia="Times New Roman" w:hAnsi="Times New Roman"/>
          <w:b/>
          <w:bCs/>
          <w:sz w:val="27"/>
          <w:szCs w:val="27"/>
          <w:lang w:eastAsia="pl-PL"/>
        </w:rPr>
        <w:t>Środki poetyckie</w:t>
      </w:r>
    </w:p>
    <w:p w14:paraId="457C7454" w14:textId="7D4605E8" w:rsidR="00B65F57" w:rsidRPr="00B65F57" w:rsidRDefault="00B65F57" w:rsidP="00EB52CC">
      <w:pPr>
        <w:numPr>
          <w:ilvl w:val="0"/>
          <w:numId w:val="5"/>
        </w:numPr>
        <w:spacing w:before="100" w:beforeAutospacing="1" w:after="100" w:afterAutospacing="1" w:line="240" w:lineRule="auto"/>
        <w:rPr>
          <w:rFonts w:ascii="Times New Roman" w:eastAsia="Times New Roman" w:hAnsi="Times New Roman"/>
          <w:sz w:val="24"/>
          <w:szCs w:val="24"/>
          <w:lang w:eastAsia="pl-PL"/>
        </w:rPr>
      </w:pPr>
      <w:r w:rsidRPr="00B65F57">
        <w:rPr>
          <w:rFonts w:ascii="Times New Roman" w:eastAsia="Times New Roman" w:hAnsi="Times New Roman"/>
          <w:b/>
          <w:bCs/>
          <w:color w:val="000000"/>
          <w:sz w:val="24"/>
          <w:szCs w:val="24"/>
          <w:lang w:eastAsia="pl-PL"/>
        </w:rPr>
        <w:t>Epitety:</w:t>
      </w:r>
      <w:r w:rsidRPr="00B65F57">
        <w:rPr>
          <w:rFonts w:ascii="Times New Roman" w:eastAsia="Times New Roman" w:hAnsi="Times New Roman"/>
          <w:color w:val="000000"/>
          <w:sz w:val="24"/>
          <w:szCs w:val="24"/>
          <w:lang w:eastAsia="pl-PL"/>
        </w:rPr>
        <w:t xml:space="preserve"> „winą dużą”, „pierwsze ukłony”, „odwieczne wyznanie”, „rzeczy innej”, „równie niewinnej”, „przyjaźni mojej”,  „kruszynę chleba”, „arów nieba”, „Chrystusa wyznanie”.</w:t>
      </w:r>
    </w:p>
    <w:p w14:paraId="52879F12" w14:textId="77777777" w:rsidR="00B65F57" w:rsidRPr="00B65F57" w:rsidRDefault="00B65F57" w:rsidP="00B65F57">
      <w:pPr>
        <w:numPr>
          <w:ilvl w:val="0"/>
          <w:numId w:val="7"/>
        </w:numPr>
        <w:spacing w:before="100" w:beforeAutospacing="1" w:after="100" w:afterAutospacing="1" w:line="240" w:lineRule="auto"/>
        <w:rPr>
          <w:rFonts w:ascii="Times New Roman" w:eastAsia="Times New Roman" w:hAnsi="Times New Roman"/>
          <w:sz w:val="24"/>
          <w:szCs w:val="24"/>
          <w:lang w:eastAsia="pl-PL"/>
        </w:rPr>
      </w:pPr>
      <w:r w:rsidRPr="00B65F57">
        <w:rPr>
          <w:rFonts w:ascii="Times New Roman" w:eastAsia="Times New Roman" w:hAnsi="Times New Roman"/>
          <w:b/>
          <w:bCs/>
          <w:color w:val="000000"/>
          <w:sz w:val="24"/>
          <w:szCs w:val="24"/>
          <w:lang w:eastAsia="pl-PL"/>
        </w:rPr>
        <w:t>Neologizmy:</w:t>
      </w:r>
      <w:r w:rsidRPr="00B65F57">
        <w:rPr>
          <w:rFonts w:ascii="Times New Roman" w:eastAsia="Times New Roman" w:hAnsi="Times New Roman"/>
          <w:color w:val="000000"/>
          <w:sz w:val="24"/>
          <w:szCs w:val="24"/>
          <w:lang w:eastAsia="pl-PL"/>
        </w:rPr>
        <w:t xml:space="preserve"> „bez-tęsknoty”, „bez-myślenia”.</w:t>
      </w:r>
    </w:p>
    <w:p w14:paraId="37EE463D" w14:textId="77777777" w:rsidR="00B65F57" w:rsidRPr="00B65F57" w:rsidRDefault="00B65F57" w:rsidP="00B65F57">
      <w:pPr>
        <w:numPr>
          <w:ilvl w:val="0"/>
          <w:numId w:val="8"/>
        </w:numPr>
        <w:spacing w:before="100" w:beforeAutospacing="1" w:after="100" w:afterAutospacing="1" w:line="240" w:lineRule="auto"/>
        <w:rPr>
          <w:rFonts w:ascii="Times New Roman" w:eastAsia="Times New Roman" w:hAnsi="Times New Roman"/>
          <w:sz w:val="24"/>
          <w:szCs w:val="24"/>
          <w:lang w:eastAsia="pl-PL"/>
        </w:rPr>
      </w:pPr>
      <w:r w:rsidRPr="00B65F57">
        <w:rPr>
          <w:rFonts w:ascii="Times New Roman" w:eastAsia="Times New Roman" w:hAnsi="Times New Roman"/>
          <w:b/>
          <w:bCs/>
          <w:color w:val="000000"/>
          <w:sz w:val="24"/>
          <w:szCs w:val="24"/>
          <w:lang w:eastAsia="pl-PL"/>
        </w:rPr>
        <w:t>Anafory:</w:t>
      </w:r>
      <w:r w:rsidRPr="00B65F57">
        <w:rPr>
          <w:rFonts w:ascii="Times New Roman" w:eastAsia="Times New Roman" w:hAnsi="Times New Roman"/>
          <w:color w:val="000000"/>
          <w:sz w:val="24"/>
          <w:szCs w:val="24"/>
          <w:lang w:eastAsia="pl-PL"/>
        </w:rPr>
        <w:br/>
      </w:r>
      <w:r w:rsidRPr="00B65F57">
        <w:rPr>
          <w:rFonts w:ascii="Times New Roman" w:eastAsia="Times New Roman" w:hAnsi="Times New Roman"/>
          <w:i/>
          <w:iCs/>
          <w:color w:val="000000"/>
          <w:sz w:val="24"/>
          <w:szCs w:val="24"/>
          <w:lang w:eastAsia="pl-PL"/>
        </w:rPr>
        <w:t>Do kraju tego, gdzie winą jest dużą</w:t>
      </w:r>
      <w:r w:rsidRPr="00B65F57">
        <w:rPr>
          <w:rFonts w:ascii="Times New Roman" w:eastAsia="Times New Roman" w:hAnsi="Times New Roman"/>
          <w:sz w:val="24"/>
          <w:szCs w:val="24"/>
          <w:lang w:eastAsia="pl-PL"/>
        </w:rPr>
        <w:br/>
      </w:r>
      <w:proofErr w:type="spellStart"/>
      <w:r w:rsidRPr="00B65F57">
        <w:rPr>
          <w:rFonts w:ascii="Times New Roman" w:eastAsia="Times New Roman" w:hAnsi="Times New Roman"/>
          <w:i/>
          <w:iCs/>
          <w:color w:val="000000"/>
          <w:sz w:val="24"/>
          <w:szCs w:val="24"/>
          <w:lang w:eastAsia="pl-PL"/>
        </w:rPr>
        <w:t>Popsować</w:t>
      </w:r>
      <w:proofErr w:type="spellEnd"/>
      <w:r w:rsidRPr="00B65F57">
        <w:rPr>
          <w:rFonts w:ascii="Times New Roman" w:eastAsia="Times New Roman" w:hAnsi="Times New Roman"/>
          <w:i/>
          <w:iCs/>
          <w:color w:val="000000"/>
          <w:sz w:val="24"/>
          <w:szCs w:val="24"/>
          <w:lang w:eastAsia="pl-PL"/>
        </w:rPr>
        <w:t xml:space="preserve"> gniazdo na gruszy bocianie,</w:t>
      </w:r>
      <w:r w:rsidRPr="00B65F57">
        <w:rPr>
          <w:rFonts w:ascii="Times New Roman" w:eastAsia="Times New Roman" w:hAnsi="Times New Roman"/>
          <w:sz w:val="24"/>
          <w:szCs w:val="24"/>
          <w:lang w:eastAsia="pl-PL"/>
        </w:rPr>
        <w:br/>
      </w:r>
      <w:r w:rsidRPr="00B65F57">
        <w:rPr>
          <w:rFonts w:ascii="Times New Roman" w:eastAsia="Times New Roman" w:hAnsi="Times New Roman"/>
          <w:i/>
          <w:iCs/>
          <w:color w:val="000000"/>
          <w:sz w:val="24"/>
          <w:szCs w:val="24"/>
          <w:lang w:eastAsia="pl-PL"/>
        </w:rPr>
        <w:t>Bo wszystkim służą…</w:t>
      </w:r>
      <w:r w:rsidRPr="00B65F57">
        <w:rPr>
          <w:rFonts w:ascii="Times New Roman" w:eastAsia="Times New Roman" w:hAnsi="Times New Roman"/>
          <w:sz w:val="24"/>
          <w:szCs w:val="24"/>
          <w:lang w:eastAsia="pl-PL"/>
        </w:rPr>
        <w:br/>
      </w:r>
      <w:r w:rsidRPr="00B65F57">
        <w:rPr>
          <w:rFonts w:ascii="Times New Roman" w:eastAsia="Times New Roman" w:hAnsi="Times New Roman"/>
          <w:i/>
          <w:iCs/>
          <w:color w:val="000000"/>
          <w:sz w:val="24"/>
          <w:szCs w:val="24"/>
          <w:lang w:eastAsia="pl-PL"/>
        </w:rPr>
        <w:t>Tęskno mi, Panie…</w:t>
      </w:r>
      <w:r w:rsidRPr="00B65F57">
        <w:rPr>
          <w:rFonts w:ascii="Times New Roman" w:eastAsia="Times New Roman" w:hAnsi="Times New Roman"/>
          <w:sz w:val="24"/>
          <w:szCs w:val="24"/>
          <w:lang w:eastAsia="pl-PL"/>
        </w:rPr>
        <w:br/>
      </w:r>
      <w:r w:rsidRPr="00B65F57">
        <w:rPr>
          <w:rFonts w:ascii="Times New Roman" w:eastAsia="Times New Roman" w:hAnsi="Times New Roman"/>
          <w:i/>
          <w:iCs/>
          <w:color w:val="000000"/>
          <w:sz w:val="24"/>
          <w:szCs w:val="24"/>
          <w:lang w:eastAsia="pl-PL"/>
        </w:rPr>
        <w:t>Do kraju tego, gdzie pierwsze ukłony</w:t>
      </w:r>
    </w:p>
    <w:p w14:paraId="4B095DB0" w14:textId="77777777" w:rsidR="00B65F57" w:rsidRPr="00B65F57" w:rsidRDefault="00B65F57" w:rsidP="00B65F57">
      <w:pPr>
        <w:numPr>
          <w:ilvl w:val="0"/>
          <w:numId w:val="9"/>
        </w:numPr>
        <w:spacing w:before="100" w:beforeAutospacing="1" w:after="100" w:afterAutospacing="1" w:line="240" w:lineRule="auto"/>
        <w:rPr>
          <w:rFonts w:ascii="Times New Roman" w:eastAsia="Times New Roman" w:hAnsi="Times New Roman"/>
          <w:sz w:val="24"/>
          <w:szCs w:val="24"/>
          <w:lang w:eastAsia="pl-PL"/>
        </w:rPr>
      </w:pPr>
      <w:r w:rsidRPr="00B65F57">
        <w:rPr>
          <w:rFonts w:ascii="Times New Roman" w:eastAsia="Times New Roman" w:hAnsi="Times New Roman"/>
          <w:b/>
          <w:bCs/>
          <w:color w:val="000000"/>
          <w:sz w:val="24"/>
          <w:szCs w:val="24"/>
          <w:lang w:eastAsia="pl-PL"/>
        </w:rPr>
        <w:t>Parafraza</w:t>
      </w:r>
      <w:r w:rsidRPr="00B65F57">
        <w:rPr>
          <w:rFonts w:ascii="Times New Roman" w:eastAsia="Times New Roman" w:hAnsi="Times New Roman"/>
          <w:color w:val="000000"/>
          <w:sz w:val="24"/>
          <w:szCs w:val="24"/>
          <w:lang w:eastAsia="pl-PL"/>
        </w:rPr>
        <w:t xml:space="preserve"> cytatu z Biblii: „Do tych, co mają t a k za t a k – n i e z a n i e”</w:t>
      </w:r>
    </w:p>
    <w:p w14:paraId="415C0660" w14:textId="77777777" w:rsidR="00B65F57" w:rsidRPr="00B65F57" w:rsidRDefault="00B65F57" w:rsidP="00B65F57">
      <w:pPr>
        <w:spacing w:before="100" w:beforeAutospacing="1" w:after="100" w:afterAutospacing="1" w:line="240" w:lineRule="auto"/>
        <w:rPr>
          <w:rFonts w:ascii="Times New Roman" w:eastAsia="Times New Roman" w:hAnsi="Times New Roman"/>
          <w:sz w:val="24"/>
          <w:szCs w:val="24"/>
          <w:lang w:eastAsia="pl-PL"/>
        </w:rPr>
      </w:pPr>
      <w:r w:rsidRPr="00B65F57">
        <w:rPr>
          <w:rFonts w:ascii="Times New Roman" w:eastAsia="Times New Roman" w:hAnsi="Times New Roman"/>
          <w:b/>
          <w:bCs/>
          <w:color w:val="FF0000"/>
          <w:sz w:val="24"/>
          <w:szCs w:val="24"/>
          <w:lang w:eastAsia="pl-PL"/>
        </w:rPr>
        <w:t>Zapamiętaj!</w:t>
      </w:r>
      <w:r w:rsidRPr="00B65F57">
        <w:rPr>
          <w:rFonts w:ascii="Times New Roman" w:eastAsia="Times New Roman" w:hAnsi="Times New Roman"/>
          <w:color w:val="FF0000"/>
          <w:sz w:val="24"/>
          <w:szCs w:val="24"/>
          <w:lang w:eastAsia="pl-PL"/>
        </w:rPr>
        <w:t xml:space="preserve"> </w:t>
      </w:r>
      <w:r w:rsidRPr="00B65F57">
        <w:rPr>
          <w:rFonts w:ascii="Times New Roman" w:eastAsia="Times New Roman" w:hAnsi="Times New Roman"/>
          <w:sz w:val="24"/>
          <w:szCs w:val="24"/>
          <w:lang w:eastAsia="pl-PL"/>
        </w:rPr>
        <w:br/>
      </w:r>
      <w:r w:rsidRPr="00B65F57">
        <w:rPr>
          <w:rFonts w:ascii="Times New Roman" w:eastAsia="Times New Roman" w:hAnsi="Times New Roman"/>
          <w:b/>
          <w:bCs/>
          <w:sz w:val="24"/>
          <w:szCs w:val="24"/>
          <w:lang w:eastAsia="pl-PL"/>
        </w:rPr>
        <w:t>Neologizm</w:t>
      </w:r>
      <w:r w:rsidRPr="00B65F57">
        <w:rPr>
          <w:rFonts w:ascii="Times New Roman" w:eastAsia="Times New Roman" w:hAnsi="Times New Roman"/>
          <w:sz w:val="24"/>
          <w:szCs w:val="24"/>
          <w:lang w:eastAsia="pl-PL"/>
        </w:rPr>
        <w:t xml:space="preserve"> – wyraz wymyślony na potrzeby utworu przez artystę. Nie znajdziesz go w </w:t>
      </w:r>
      <w:r w:rsidRPr="00B65F57">
        <w:rPr>
          <w:rFonts w:ascii="Times New Roman" w:eastAsia="Times New Roman" w:hAnsi="Times New Roman"/>
          <w:sz w:val="24"/>
          <w:szCs w:val="24"/>
          <w:lang w:eastAsia="pl-PL"/>
        </w:rPr>
        <w:lastRenderedPageBreak/>
        <w:t>słowniku, bo nie funkcjonuje w języku ogólnym, ale utworzony został zgodnie z regułami słowotwórczymi.</w:t>
      </w:r>
    </w:p>
    <w:p w14:paraId="37CC80DF" w14:textId="13676AA5" w:rsidR="00B65F57" w:rsidRPr="00B65F57" w:rsidRDefault="00B65F57" w:rsidP="00B65F57">
      <w:pPr>
        <w:spacing w:before="100" w:beforeAutospacing="1" w:after="100" w:afterAutospacing="1" w:line="240" w:lineRule="auto"/>
        <w:rPr>
          <w:rFonts w:ascii="Times New Roman" w:eastAsia="Times New Roman" w:hAnsi="Times New Roman"/>
          <w:b/>
          <w:bCs/>
          <w:sz w:val="24"/>
          <w:szCs w:val="24"/>
          <w:lang w:eastAsia="pl-PL"/>
        </w:rPr>
      </w:pPr>
      <w:r w:rsidRPr="00B65F57">
        <w:rPr>
          <w:rFonts w:ascii="Times New Roman" w:eastAsia="Times New Roman" w:hAnsi="Times New Roman"/>
          <w:sz w:val="24"/>
          <w:szCs w:val="24"/>
          <w:lang w:eastAsia="pl-PL"/>
        </w:rPr>
        <w:t> </w:t>
      </w:r>
      <w:r w:rsidRPr="00B65F57">
        <w:rPr>
          <w:rFonts w:ascii="Times New Roman" w:eastAsia="Times New Roman" w:hAnsi="Times New Roman"/>
          <w:b/>
          <w:bCs/>
          <w:sz w:val="24"/>
          <w:szCs w:val="24"/>
          <w:lang w:eastAsia="pl-PL"/>
        </w:rPr>
        <w:t>„Tęskno mi, Panie”</w:t>
      </w:r>
    </w:p>
    <w:p w14:paraId="3B78CB39" w14:textId="77777777" w:rsidR="00B65F57" w:rsidRPr="00B65F57" w:rsidRDefault="00B65F57" w:rsidP="00B65F57">
      <w:pPr>
        <w:spacing w:before="100" w:beforeAutospacing="1" w:after="100" w:afterAutospacing="1" w:line="240" w:lineRule="auto"/>
        <w:rPr>
          <w:rFonts w:ascii="Times New Roman" w:eastAsia="Times New Roman" w:hAnsi="Times New Roman"/>
          <w:sz w:val="24"/>
          <w:szCs w:val="24"/>
          <w:lang w:eastAsia="pl-PL"/>
        </w:rPr>
      </w:pPr>
      <w:r w:rsidRPr="00B65F57">
        <w:rPr>
          <w:rFonts w:ascii="Times New Roman" w:eastAsia="Times New Roman" w:hAnsi="Times New Roman"/>
          <w:sz w:val="24"/>
          <w:szCs w:val="24"/>
          <w:lang w:eastAsia="pl-PL"/>
        </w:rPr>
        <w:t>Każdą strofę wieńczy refren (powtarzalny wers) „Tęskno mi, Panie”. To swoista apostrofa do Boga, powierzenie swojego wyznania Stwórcy. Nadaje całości utworu ton modlitewny, podkreśla samotność mówiącego, nadaje też całej sytuacji lirycznej wzniosłości.</w:t>
      </w:r>
      <w:r w:rsidRPr="00B65F57">
        <w:rPr>
          <w:rFonts w:ascii="Times New Roman" w:eastAsia="Times New Roman" w:hAnsi="Times New Roman"/>
          <w:sz w:val="24"/>
          <w:szCs w:val="24"/>
          <w:lang w:eastAsia="pl-PL"/>
        </w:rPr>
        <w:br/>
        <w:t>Ten refren decyduje o „pokrewieństwie” wiersza Norwida z Hymnem Słowackiego. Norwid mówi: „Tęskno mi Panie”, Słowacki mówił: „Smutno mi Boże…”</w:t>
      </w:r>
    </w:p>
    <w:p w14:paraId="24191CE1" w14:textId="2C649410" w:rsidR="00B65F57" w:rsidRPr="00B65F57" w:rsidRDefault="00B65F57" w:rsidP="00B65F57">
      <w:pPr>
        <w:spacing w:before="100" w:beforeAutospacing="1" w:after="100" w:afterAutospacing="1" w:line="240" w:lineRule="auto"/>
        <w:rPr>
          <w:rFonts w:ascii="Times New Roman" w:eastAsia="Times New Roman" w:hAnsi="Times New Roman"/>
          <w:sz w:val="24"/>
          <w:szCs w:val="24"/>
          <w:lang w:eastAsia="pl-PL"/>
        </w:rPr>
      </w:pPr>
      <w:r w:rsidRPr="00B65F57">
        <w:rPr>
          <w:rFonts w:ascii="Times New Roman" w:eastAsia="Times New Roman" w:hAnsi="Times New Roman"/>
          <w:sz w:val="24"/>
          <w:szCs w:val="24"/>
          <w:lang w:eastAsia="pl-PL"/>
        </w:rPr>
        <w:t>W utworze Norwida nie ma buntu, ale za to została tu wspaniale zarysowana Polska – tak jak o niej myśleli romantycy, jak to zostało utrwalone w świadomości późniejszych pokoleń. Jeśli z ojczyzną, domem, Polską w jakiś sposób kojarzą Ci się bociany, wiara i chleb – to znaczy, że w Twojej świadomości też jest romantyczna, Norwidowska Polska.</w:t>
      </w:r>
    </w:p>
    <w:p w14:paraId="27C90187" w14:textId="2990FEEF" w:rsidR="00B65F57" w:rsidRPr="00B65F57" w:rsidRDefault="00B65F57" w:rsidP="00B65F57">
      <w:pPr>
        <w:spacing w:before="100" w:beforeAutospacing="1" w:after="100" w:afterAutospacing="1" w:line="240" w:lineRule="auto"/>
        <w:rPr>
          <w:rFonts w:ascii="Times New Roman" w:eastAsia="Times New Roman" w:hAnsi="Times New Roman"/>
          <w:b/>
          <w:bCs/>
          <w:sz w:val="24"/>
          <w:szCs w:val="24"/>
          <w:lang w:eastAsia="pl-PL"/>
        </w:rPr>
      </w:pPr>
      <w:r w:rsidRPr="00B65F57">
        <w:rPr>
          <w:rFonts w:ascii="Times New Roman" w:eastAsia="Times New Roman" w:hAnsi="Times New Roman"/>
          <w:sz w:val="24"/>
          <w:szCs w:val="24"/>
          <w:lang w:eastAsia="pl-PL"/>
        </w:rPr>
        <w:t> </w:t>
      </w:r>
      <w:r w:rsidRPr="00B65F57">
        <w:rPr>
          <w:rFonts w:ascii="Times New Roman" w:eastAsia="Times New Roman" w:hAnsi="Times New Roman"/>
          <w:b/>
          <w:bCs/>
          <w:sz w:val="24"/>
          <w:szCs w:val="24"/>
          <w:lang w:eastAsia="pl-PL"/>
        </w:rPr>
        <w:t>Trzy pierwsze strofy – trzy obrazy Polski</w:t>
      </w:r>
    </w:p>
    <w:p w14:paraId="654C6B49" w14:textId="77777777" w:rsidR="00B65F57" w:rsidRPr="00B65F57" w:rsidRDefault="00B65F57" w:rsidP="00B65F57">
      <w:pPr>
        <w:numPr>
          <w:ilvl w:val="0"/>
          <w:numId w:val="10"/>
        </w:numPr>
        <w:spacing w:before="100" w:beforeAutospacing="1" w:after="100" w:afterAutospacing="1" w:line="240" w:lineRule="auto"/>
        <w:rPr>
          <w:rFonts w:ascii="Times New Roman" w:eastAsia="Times New Roman" w:hAnsi="Times New Roman"/>
          <w:sz w:val="24"/>
          <w:szCs w:val="24"/>
          <w:lang w:eastAsia="pl-PL"/>
        </w:rPr>
      </w:pPr>
      <w:r w:rsidRPr="00B65F57">
        <w:rPr>
          <w:rFonts w:ascii="Times New Roman" w:eastAsia="Times New Roman" w:hAnsi="Times New Roman"/>
          <w:b/>
          <w:bCs/>
          <w:sz w:val="24"/>
          <w:szCs w:val="24"/>
          <w:lang w:eastAsia="pl-PL"/>
        </w:rPr>
        <w:t>Obraz pierwszy</w:t>
      </w:r>
      <w:r w:rsidRPr="00B65F57">
        <w:rPr>
          <w:rFonts w:ascii="Times New Roman" w:eastAsia="Times New Roman" w:hAnsi="Times New Roman"/>
          <w:sz w:val="24"/>
          <w:szCs w:val="24"/>
          <w:lang w:eastAsia="pl-PL"/>
        </w:rPr>
        <w:t xml:space="preserve"> – tu „kruszynę chleba podnoszą z ziemi”. Jest bowiem darem Nieba (wielką literą). Zobaczcie, jak trafny element tradycji wybrał Norwid – szacunek dla chleba. Po dziś dzień nie traktujemy go jak zwykłą rzecz: nikt chleba nie wyrzuca, gdy komuś wypadnie z rąk, szybko podnosi się go.</w:t>
      </w:r>
    </w:p>
    <w:p w14:paraId="3FBCC828" w14:textId="77777777" w:rsidR="00B65F57" w:rsidRPr="00B65F57" w:rsidRDefault="00B65F57" w:rsidP="00B65F57">
      <w:pPr>
        <w:numPr>
          <w:ilvl w:val="0"/>
          <w:numId w:val="11"/>
        </w:numPr>
        <w:spacing w:before="100" w:beforeAutospacing="1" w:after="100" w:afterAutospacing="1" w:line="240" w:lineRule="auto"/>
        <w:rPr>
          <w:rFonts w:ascii="Times New Roman" w:eastAsia="Times New Roman" w:hAnsi="Times New Roman"/>
          <w:sz w:val="24"/>
          <w:szCs w:val="24"/>
          <w:lang w:eastAsia="pl-PL"/>
        </w:rPr>
      </w:pPr>
      <w:r w:rsidRPr="00B65F57">
        <w:rPr>
          <w:rFonts w:ascii="Times New Roman" w:eastAsia="Times New Roman" w:hAnsi="Times New Roman"/>
          <w:b/>
          <w:bCs/>
          <w:sz w:val="24"/>
          <w:szCs w:val="24"/>
          <w:lang w:eastAsia="pl-PL"/>
        </w:rPr>
        <w:t>Obraz drugi</w:t>
      </w:r>
      <w:r w:rsidRPr="00B65F57">
        <w:rPr>
          <w:rFonts w:ascii="Times New Roman" w:eastAsia="Times New Roman" w:hAnsi="Times New Roman"/>
          <w:sz w:val="24"/>
          <w:szCs w:val="24"/>
          <w:lang w:eastAsia="pl-PL"/>
        </w:rPr>
        <w:t xml:space="preserve"> – bociany… Któż ich nie widział w polskim pejzażu!? Jest ich naprawdę sporo, gniazda swoje budują dziś częściej na słupach elektrycznych niż na gruszach, nadal jednak budzą szacunek i radość. Nic dziwnego: oznaczają wiosnę, szczęście, podobno roznoszą potomstwo… Wszystkim służą! Poczciwe polskie boćki – miłe sercu, ogólnie lubiane, nie po raz pierwszy trafiają do poezji. Pamiętasz „Hymn Słowackiego?</w:t>
      </w:r>
    </w:p>
    <w:p w14:paraId="48576AF1" w14:textId="77777777" w:rsidR="00B65F57" w:rsidRPr="00B65F57" w:rsidRDefault="00B65F57" w:rsidP="00B65F57">
      <w:pPr>
        <w:spacing w:before="100" w:beforeAutospacing="1" w:after="100" w:afterAutospacing="1" w:line="240" w:lineRule="auto"/>
        <w:rPr>
          <w:rFonts w:ascii="Times New Roman" w:eastAsia="Times New Roman" w:hAnsi="Times New Roman"/>
          <w:sz w:val="24"/>
          <w:szCs w:val="24"/>
          <w:lang w:eastAsia="pl-PL"/>
        </w:rPr>
      </w:pPr>
      <w:r w:rsidRPr="00B65F57">
        <w:rPr>
          <w:rFonts w:ascii="Times New Roman" w:eastAsia="Times New Roman" w:hAnsi="Times New Roman"/>
          <w:i/>
          <w:iCs/>
          <w:sz w:val="24"/>
          <w:szCs w:val="24"/>
          <w:lang w:eastAsia="pl-PL"/>
        </w:rPr>
        <w:t xml:space="preserve">Dzisiaj, na wielkim morzu obłąkany, </w:t>
      </w:r>
      <w:r w:rsidRPr="00B65F57">
        <w:rPr>
          <w:rFonts w:ascii="Times New Roman" w:eastAsia="Times New Roman" w:hAnsi="Times New Roman"/>
          <w:sz w:val="24"/>
          <w:szCs w:val="24"/>
          <w:lang w:eastAsia="pl-PL"/>
        </w:rPr>
        <w:br/>
      </w:r>
      <w:r w:rsidRPr="00B65F57">
        <w:rPr>
          <w:rFonts w:ascii="Times New Roman" w:eastAsia="Times New Roman" w:hAnsi="Times New Roman"/>
          <w:i/>
          <w:iCs/>
          <w:sz w:val="24"/>
          <w:szCs w:val="24"/>
          <w:lang w:eastAsia="pl-PL"/>
        </w:rPr>
        <w:t>Sto mil od brzegu i sto mil przed brzegiem.</w:t>
      </w:r>
      <w:r w:rsidRPr="00B65F57">
        <w:rPr>
          <w:rFonts w:ascii="Times New Roman" w:eastAsia="Times New Roman" w:hAnsi="Times New Roman"/>
          <w:sz w:val="24"/>
          <w:szCs w:val="24"/>
          <w:lang w:eastAsia="pl-PL"/>
        </w:rPr>
        <w:br/>
      </w:r>
      <w:r w:rsidRPr="00B65F57">
        <w:rPr>
          <w:rFonts w:ascii="Times New Roman" w:eastAsia="Times New Roman" w:hAnsi="Times New Roman"/>
          <w:i/>
          <w:iCs/>
          <w:sz w:val="24"/>
          <w:szCs w:val="24"/>
          <w:lang w:eastAsia="pl-PL"/>
        </w:rPr>
        <w:t>Widziałem lotne w powietrzu bociany</w:t>
      </w:r>
      <w:r w:rsidRPr="00B65F57">
        <w:rPr>
          <w:rFonts w:ascii="Times New Roman" w:eastAsia="Times New Roman" w:hAnsi="Times New Roman"/>
          <w:sz w:val="24"/>
          <w:szCs w:val="24"/>
          <w:lang w:eastAsia="pl-PL"/>
        </w:rPr>
        <w:br/>
      </w:r>
      <w:r w:rsidRPr="00B65F57">
        <w:rPr>
          <w:rFonts w:ascii="Times New Roman" w:eastAsia="Times New Roman" w:hAnsi="Times New Roman"/>
          <w:i/>
          <w:iCs/>
          <w:sz w:val="24"/>
          <w:szCs w:val="24"/>
          <w:lang w:eastAsia="pl-PL"/>
        </w:rPr>
        <w:t>Długim szeregiem</w:t>
      </w:r>
      <w:r w:rsidRPr="00B65F57">
        <w:rPr>
          <w:rFonts w:ascii="Times New Roman" w:eastAsia="Times New Roman" w:hAnsi="Times New Roman"/>
          <w:sz w:val="24"/>
          <w:szCs w:val="24"/>
          <w:lang w:eastAsia="pl-PL"/>
        </w:rPr>
        <w:br/>
      </w:r>
      <w:r w:rsidRPr="00B65F57">
        <w:rPr>
          <w:rFonts w:ascii="Times New Roman" w:eastAsia="Times New Roman" w:hAnsi="Times New Roman"/>
          <w:i/>
          <w:iCs/>
          <w:sz w:val="24"/>
          <w:szCs w:val="24"/>
          <w:lang w:eastAsia="pl-PL"/>
        </w:rPr>
        <w:t>Żem je znał kiedyś na polskim ugorze</w:t>
      </w:r>
      <w:r w:rsidRPr="00B65F57">
        <w:rPr>
          <w:rFonts w:ascii="Times New Roman" w:eastAsia="Times New Roman" w:hAnsi="Times New Roman"/>
          <w:sz w:val="24"/>
          <w:szCs w:val="24"/>
          <w:lang w:eastAsia="pl-PL"/>
        </w:rPr>
        <w:br/>
      </w:r>
      <w:r w:rsidRPr="00B65F57">
        <w:rPr>
          <w:rFonts w:ascii="Times New Roman" w:eastAsia="Times New Roman" w:hAnsi="Times New Roman"/>
          <w:i/>
          <w:iCs/>
          <w:sz w:val="24"/>
          <w:szCs w:val="24"/>
          <w:lang w:eastAsia="pl-PL"/>
        </w:rPr>
        <w:t>Smutno mi, Boże!</w:t>
      </w:r>
    </w:p>
    <w:p w14:paraId="5CAE732B" w14:textId="77777777" w:rsidR="00B65F57" w:rsidRPr="00B65F57" w:rsidRDefault="00B65F57" w:rsidP="00B65F57">
      <w:pPr>
        <w:numPr>
          <w:ilvl w:val="0"/>
          <w:numId w:val="12"/>
        </w:numPr>
        <w:spacing w:before="100" w:beforeAutospacing="1" w:after="100" w:afterAutospacing="1" w:line="240" w:lineRule="auto"/>
        <w:rPr>
          <w:rFonts w:ascii="Times New Roman" w:eastAsia="Times New Roman" w:hAnsi="Times New Roman"/>
          <w:sz w:val="24"/>
          <w:szCs w:val="24"/>
          <w:lang w:eastAsia="pl-PL"/>
        </w:rPr>
      </w:pPr>
      <w:r w:rsidRPr="00B65F57">
        <w:rPr>
          <w:rFonts w:ascii="Times New Roman" w:eastAsia="Times New Roman" w:hAnsi="Times New Roman"/>
          <w:b/>
          <w:bCs/>
          <w:sz w:val="24"/>
          <w:szCs w:val="24"/>
          <w:lang w:eastAsia="pl-PL"/>
        </w:rPr>
        <w:t xml:space="preserve">Obraz trzeci </w:t>
      </w:r>
      <w:r w:rsidRPr="00B65F57">
        <w:rPr>
          <w:rFonts w:ascii="Times New Roman" w:eastAsia="Times New Roman" w:hAnsi="Times New Roman"/>
          <w:sz w:val="24"/>
          <w:szCs w:val="24"/>
          <w:lang w:eastAsia="pl-PL"/>
        </w:rPr>
        <w:t>– powitanie. Dziś powitanie „bądź pochwalony” wyszło już z mody, ale nie zaginęło. Używa się go do osób duchownych, używają go ludzie na wsiach, zwłaszcza starsi. To ślad dawnej tradycji, przywołującej pochwałę Chrystusa przy spotkaniu – dowód jak zrośnięta jest wiara mieszkańców tej ziemi z polskością.</w:t>
      </w:r>
    </w:p>
    <w:p w14:paraId="2B852DBC" w14:textId="77777777" w:rsidR="00B65F57" w:rsidRPr="00B65F57" w:rsidRDefault="00B65F57" w:rsidP="00B65F57">
      <w:pPr>
        <w:spacing w:before="100" w:beforeAutospacing="1" w:after="100" w:afterAutospacing="1" w:line="240" w:lineRule="auto"/>
        <w:rPr>
          <w:rFonts w:ascii="Times New Roman" w:eastAsia="Times New Roman" w:hAnsi="Times New Roman"/>
          <w:sz w:val="24"/>
          <w:szCs w:val="24"/>
          <w:lang w:eastAsia="pl-PL"/>
        </w:rPr>
      </w:pPr>
      <w:r w:rsidRPr="00B65F57">
        <w:rPr>
          <w:rFonts w:ascii="Times New Roman" w:eastAsia="Times New Roman" w:hAnsi="Times New Roman"/>
          <w:b/>
          <w:bCs/>
          <w:sz w:val="24"/>
          <w:szCs w:val="24"/>
          <w:lang w:eastAsia="pl-PL"/>
        </w:rPr>
        <w:t>Podsumowanie trzech pierwszych strof</w:t>
      </w:r>
      <w:r w:rsidRPr="00B65F57">
        <w:rPr>
          <w:rFonts w:ascii="Times New Roman" w:eastAsia="Times New Roman" w:hAnsi="Times New Roman"/>
          <w:sz w:val="24"/>
          <w:szCs w:val="24"/>
          <w:lang w:eastAsia="pl-PL"/>
        </w:rPr>
        <w:br/>
        <w:t>W trzech pierwszych strofkach zarysowuje Norwid trzy obrazy ojczyzny, „widokówki” polskiego pejzażu, za którym tęskni. Szacunek do chleba, gniazda bocianie; pozdrowienie chrześcijańskie – to trzy ujęcia polskości według poety – emigranta.</w:t>
      </w:r>
    </w:p>
    <w:p w14:paraId="2019B9BA" w14:textId="1C9A74F4" w:rsidR="00B65F57" w:rsidRPr="00B65F57" w:rsidRDefault="00B65F57" w:rsidP="00B65F57">
      <w:pPr>
        <w:spacing w:before="100" w:beforeAutospacing="1" w:after="100" w:afterAutospacing="1" w:line="240" w:lineRule="auto"/>
        <w:rPr>
          <w:rFonts w:ascii="Times New Roman" w:eastAsia="Times New Roman" w:hAnsi="Times New Roman"/>
          <w:b/>
          <w:bCs/>
          <w:sz w:val="24"/>
          <w:szCs w:val="24"/>
          <w:lang w:eastAsia="pl-PL"/>
        </w:rPr>
      </w:pPr>
      <w:r w:rsidRPr="00B65F57">
        <w:rPr>
          <w:rFonts w:ascii="Times New Roman" w:eastAsia="Times New Roman" w:hAnsi="Times New Roman"/>
          <w:sz w:val="24"/>
          <w:szCs w:val="24"/>
          <w:lang w:eastAsia="pl-PL"/>
        </w:rPr>
        <w:t> </w:t>
      </w:r>
      <w:r w:rsidRPr="00B65F57">
        <w:rPr>
          <w:rFonts w:ascii="Times New Roman" w:eastAsia="Times New Roman" w:hAnsi="Times New Roman"/>
          <w:b/>
          <w:bCs/>
          <w:sz w:val="24"/>
          <w:szCs w:val="24"/>
          <w:lang w:eastAsia="pl-PL"/>
        </w:rPr>
        <w:t>Trzy strofy następne – o własnych pragnieniach</w:t>
      </w:r>
    </w:p>
    <w:p w14:paraId="15F6D1B7" w14:textId="77777777" w:rsidR="00B65F57" w:rsidRPr="00B65F57" w:rsidRDefault="00B65F57" w:rsidP="00B65F57">
      <w:pPr>
        <w:spacing w:before="100" w:beforeAutospacing="1" w:after="100" w:afterAutospacing="1" w:line="240" w:lineRule="auto"/>
        <w:rPr>
          <w:rFonts w:ascii="Times New Roman" w:eastAsia="Times New Roman" w:hAnsi="Times New Roman"/>
          <w:sz w:val="24"/>
          <w:szCs w:val="24"/>
          <w:lang w:eastAsia="pl-PL"/>
        </w:rPr>
      </w:pPr>
      <w:r w:rsidRPr="00B65F57">
        <w:rPr>
          <w:rFonts w:ascii="Times New Roman" w:eastAsia="Times New Roman" w:hAnsi="Times New Roman"/>
          <w:sz w:val="24"/>
          <w:szCs w:val="24"/>
          <w:lang w:eastAsia="pl-PL"/>
        </w:rPr>
        <w:lastRenderedPageBreak/>
        <w:t>Odchodzimy od poetyckich opisów ojczyzny, zauważ, że czwarta strofa nie zaczyna się już, tak jak trzy pierwsze, słowami: „do kraju”. Tęsknota trwa jednak nadal i teraz dotyczy sfery psychicznej.</w:t>
      </w:r>
    </w:p>
    <w:p w14:paraId="38D81559" w14:textId="77777777" w:rsidR="00B65F57" w:rsidRPr="00B65F57" w:rsidRDefault="00B65F57" w:rsidP="00B65F57">
      <w:pPr>
        <w:numPr>
          <w:ilvl w:val="0"/>
          <w:numId w:val="13"/>
        </w:numPr>
        <w:spacing w:before="100" w:beforeAutospacing="1" w:after="100" w:afterAutospacing="1" w:line="240" w:lineRule="auto"/>
        <w:rPr>
          <w:rFonts w:ascii="Times New Roman" w:eastAsia="Times New Roman" w:hAnsi="Times New Roman"/>
          <w:sz w:val="24"/>
          <w:szCs w:val="24"/>
          <w:lang w:eastAsia="pl-PL"/>
        </w:rPr>
      </w:pPr>
      <w:r w:rsidRPr="00B65F57">
        <w:rPr>
          <w:rFonts w:ascii="Times New Roman" w:eastAsia="Times New Roman" w:hAnsi="Times New Roman"/>
          <w:b/>
          <w:bCs/>
          <w:sz w:val="24"/>
          <w:szCs w:val="24"/>
          <w:lang w:eastAsia="pl-PL"/>
        </w:rPr>
        <w:t>Pierwsze wyznanie – tęsknota do „rzeczy innej”.</w:t>
      </w:r>
      <w:r w:rsidRPr="00B65F57">
        <w:rPr>
          <w:rFonts w:ascii="Times New Roman" w:eastAsia="Times New Roman" w:hAnsi="Times New Roman"/>
          <w:sz w:val="24"/>
          <w:szCs w:val="24"/>
          <w:lang w:eastAsia="pl-PL"/>
        </w:rPr>
        <w:br/>
        <w:t>Cóż to mogło być za tajemnicza rzecz, która przypłynęła do pamięci Norwida, po wspomnieniach ojczystych widoków? Równie niewinna, czysta, ale bez przypisanego miejsca: „której już nie wiem, gdzie leży mieszkanie” – wyznaje Norwid. Tak jakby dawniej wiedział… Tak jakby nie zależała od geografii, mapy, adresu. Czemu nie nazywa jej wprost? Może to coś bardzo osobistego? Może szczęśliwa miłość, której nie znalazł? Może spełnienie marzeń? Może mądrość, której szuka się przez całe życie? To miejsce dla wyobraźni odbiorcy wiersza.</w:t>
      </w:r>
    </w:p>
    <w:p w14:paraId="54B7D631" w14:textId="77777777" w:rsidR="00B65F57" w:rsidRPr="00B65F57" w:rsidRDefault="00B65F57" w:rsidP="00B65F57">
      <w:pPr>
        <w:numPr>
          <w:ilvl w:val="0"/>
          <w:numId w:val="14"/>
        </w:numPr>
        <w:spacing w:before="100" w:beforeAutospacing="1" w:after="100" w:afterAutospacing="1" w:line="240" w:lineRule="auto"/>
        <w:rPr>
          <w:rFonts w:ascii="Times New Roman" w:eastAsia="Times New Roman" w:hAnsi="Times New Roman"/>
          <w:sz w:val="24"/>
          <w:szCs w:val="24"/>
          <w:lang w:eastAsia="pl-PL"/>
        </w:rPr>
      </w:pPr>
      <w:r w:rsidRPr="00B65F57">
        <w:rPr>
          <w:rFonts w:ascii="Times New Roman" w:eastAsia="Times New Roman" w:hAnsi="Times New Roman"/>
          <w:b/>
          <w:bCs/>
          <w:sz w:val="24"/>
          <w:szCs w:val="24"/>
          <w:lang w:eastAsia="pl-PL"/>
        </w:rPr>
        <w:t>Drugie wyznanie – o własnych rozterkach.</w:t>
      </w:r>
      <w:r w:rsidRPr="00B65F57">
        <w:rPr>
          <w:rFonts w:ascii="Times New Roman" w:eastAsia="Times New Roman" w:hAnsi="Times New Roman"/>
          <w:sz w:val="24"/>
          <w:szCs w:val="24"/>
          <w:lang w:eastAsia="pl-PL"/>
        </w:rPr>
        <w:br/>
        <w:t xml:space="preserve">Tęskni za prostotą myślenia, jasnością odczuć, jednoznacznością ocen. Nie myśl, że bez-myślenie to bezmyślność, a bez-tęsknota to brak uczuć. To spokój. To pewność swojego życia i wyznawanych zasad. Jeśli jesteście pewni swojego „tak” i swojego „nie” – to Wam zazdrości Norwid i wszyscy ludzie dręczący się niepewnościami, dylematami, wewnętrznie rozdwojeni. Poeta daleki od kraju widział niejedno, przeżył niejedno, spotkał różnych ludzi, fałsz i kłamstwo także. Dlatego nie zawsze wie, co jest czym i tęskni za szczerością – ludźmi „bez </w:t>
      </w:r>
      <w:proofErr w:type="spellStart"/>
      <w:r w:rsidRPr="00B65F57">
        <w:rPr>
          <w:rFonts w:ascii="Times New Roman" w:eastAsia="Times New Roman" w:hAnsi="Times New Roman"/>
          <w:sz w:val="24"/>
          <w:szCs w:val="24"/>
          <w:lang w:eastAsia="pl-PL"/>
        </w:rPr>
        <w:t>światł</w:t>
      </w:r>
      <w:proofErr w:type="spellEnd"/>
      <w:r w:rsidRPr="00B65F57">
        <w:rPr>
          <w:rFonts w:ascii="Times New Roman" w:eastAsia="Times New Roman" w:hAnsi="Times New Roman"/>
          <w:sz w:val="24"/>
          <w:szCs w:val="24"/>
          <w:lang w:eastAsia="pl-PL"/>
        </w:rPr>
        <w:t>-ocienia”. Światłocień to pewne przemieszanie cech: trochę światła i trochę cienia, prawda? Tak bardzo chciałoby się mieć wszystko jasno określone i rozgraniczone: tu cień, tu światło, tu czarne, tu białe… Niestety.</w:t>
      </w:r>
    </w:p>
    <w:p w14:paraId="2BA0EDFE" w14:textId="77777777" w:rsidR="00B65F57" w:rsidRPr="00B65F57" w:rsidRDefault="00B65F57" w:rsidP="00B65F57">
      <w:pPr>
        <w:numPr>
          <w:ilvl w:val="0"/>
          <w:numId w:val="15"/>
        </w:numPr>
        <w:spacing w:before="100" w:beforeAutospacing="1" w:after="100" w:afterAutospacing="1" w:line="240" w:lineRule="auto"/>
        <w:rPr>
          <w:rFonts w:ascii="Times New Roman" w:eastAsia="Times New Roman" w:hAnsi="Times New Roman"/>
          <w:sz w:val="24"/>
          <w:szCs w:val="24"/>
          <w:lang w:eastAsia="pl-PL"/>
        </w:rPr>
      </w:pPr>
      <w:r w:rsidRPr="00B65F57">
        <w:rPr>
          <w:rFonts w:ascii="Times New Roman" w:eastAsia="Times New Roman" w:hAnsi="Times New Roman"/>
          <w:b/>
          <w:bCs/>
          <w:sz w:val="24"/>
          <w:szCs w:val="24"/>
          <w:lang w:eastAsia="pl-PL"/>
        </w:rPr>
        <w:t>Trzecie wyznanie – o swojej samotności.</w:t>
      </w:r>
      <w:r w:rsidRPr="00B65F57">
        <w:rPr>
          <w:rFonts w:ascii="Times New Roman" w:eastAsia="Times New Roman" w:hAnsi="Times New Roman"/>
          <w:sz w:val="24"/>
          <w:szCs w:val="24"/>
          <w:lang w:eastAsia="pl-PL"/>
        </w:rPr>
        <w:br/>
        <w:t>Ostatnia strofka jest nieco skomplikowana składniowo. Tęskno mi do tego miejsca, w którym mnie nie chcą, nikogo nie obchodzę. Do przyjaźni, której nie będzie. Dlaczego tak być musi? Norwid głosił, że współczesność rzadko rozumie swoich geniuszy, dopiero potomni przyjmą i zrozumieją ich słowa. Czuł lub miał nadzieję, że dotyczy to również jego poezji. I nie pomylił się.</w:t>
      </w:r>
    </w:p>
    <w:p w14:paraId="57D6FB18" w14:textId="77777777" w:rsidR="00B65F57" w:rsidRPr="00B65F57" w:rsidRDefault="00B65F57" w:rsidP="00B65F57">
      <w:pPr>
        <w:spacing w:before="100" w:beforeAutospacing="1" w:after="100" w:afterAutospacing="1" w:line="240" w:lineRule="auto"/>
        <w:rPr>
          <w:rFonts w:ascii="Times New Roman" w:eastAsia="Times New Roman" w:hAnsi="Times New Roman"/>
          <w:sz w:val="24"/>
          <w:szCs w:val="24"/>
          <w:lang w:eastAsia="pl-PL"/>
        </w:rPr>
      </w:pPr>
      <w:r w:rsidRPr="00B65F57">
        <w:rPr>
          <w:rFonts w:ascii="Times New Roman" w:eastAsia="Times New Roman" w:hAnsi="Times New Roman"/>
          <w:b/>
          <w:bCs/>
          <w:sz w:val="24"/>
          <w:szCs w:val="24"/>
          <w:lang w:eastAsia="pl-PL"/>
        </w:rPr>
        <w:t>Podsumowanie trzech kolejnych strof</w:t>
      </w:r>
      <w:r w:rsidRPr="00B65F57">
        <w:rPr>
          <w:rFonts w:ascii="Times New Roman" w:eastAsia="Times New Roman" w:hAnsi="Times New Roman"/>
          <w:sz w:val="24"/>
          <w:szCs w:val="24"/>
          <w:lang w:eastAsia="pl-PL"/>
        </w:rPr>
        <w:br/>
        <w:t>Przejmująca tęsknota za czymś nieokreślonym, za jednoznacznością pojęć, za przyjaźnią. Skarga na wewnętrzne rozterki, na samotność, niezrozumienie. Tęsknota za ojczyzną uruchomiła ciąg dalszych uczuć, przerodziła się w refleksję nad sobą, również nad sytuacją człowieka samotnego i odepchniętego.</w:t>
      </w:r>
    </w:p>
    <w:p w14:paraId="57272557" w14:textId="46EB495C" w:rsidR="00B65F57" w:rsidRPr="00B65F57" w:rsidRDefault="00B65F57" w:rsidP="00B65F57">
      <w:pPr>
        <w:spacing w:before="100" w:beforeAutospacing="1" w:after="100" w:afterAutospacing="1" w:line="240" w:lineRule="auto"/>
        <w:rPr>
          <w:rFonts w:ascii="Times New Roman" w:eastAsia="Times New Roman" w:hAnsi="Times New Roman"/>
          <w:b/>
          <w:bCs/>
          <w:sz w:val="24"/>
          <w:szCs w:val="24"/>
          <w:lang w:eastAsia="pl-PL"/>
        </w:rPr>
      </w:pPr>
      <w:r w:rsidRPr="00B65F57">
        <w:rPr>
          <w:rFonts w:ascii="Times New Roman" w:eastAsia="Times New Roman" w:hAnsi="Times New Roman"/>
          <w:sz w:val="24"/>
          <w:szCs w:val="24"/>
          <w:lang w:eastAsia="pl-PL"/>
        </w:rPr>
        <w:t> </w:t>
      </w:r>
      <w:r w:rsidRPr="00B65F57">
        <w:rPr>
          <w:rFonts w:ascii="Times New Roman" w:eastAsia="Times New Roman" w:hAnsi="Times New Roman"/>
          <w:b/>
          <w:bCs/>
          <w:sz w:val="24"/>
          <w:szCs w:val="24"/>
          <w:lang w:eastAsia="pl-PL"/>
        </w:rPr>
        <w:t>Kompozycja wiersza</w:t>
      </w:r>
    </w:p>
    <w:p w14:paraId="3E0A3FA2" w14:textId="77777777" w:rsidR="00B65F57" w:rsidRPr="00B65F57" w:rsidRDefault="00B65F57" w:rsidP="00B65F57">
      <w:pPr>
        <w:numPr>
          <w:ilvl w:val="0"/>
          <w:numId w:val="16"/>
        </w:numPr>
        <w:spacing w:before="100" w:beforeAutospacing="1" w:after="100" w:afterAutospacing="1" w:line="240" w:lineRule="auto"/>
        <w:rPr>
          <w:rFonts w:ascii="Times New Roman" w:eastAsia="Times New Roman" w:hAnsi="Times New Roman"/>
          <w:sz w:val="24"/>
          <w:szCs w:val="24"/>
          <w:lang w:eastAsia="pl-PL"/>
        </w:rPr>
      </w:pPr>
      <w:r w:rsidRPr="00B65F57">
        <w:rPr>
          <w:rFonts w:ascii="Times New Roman" w:eastAsia="Times New Roman" w:hAnsi="Times New Roman"/>
          <w:sz w:val="24"/>
          <w:szCs w:val="24"/>
          <w:lang w:eastAsia="pl-PL"/>
        </w:rPr>
        <w:t xml:space="preserve">Zauważ, że trzy pierwsze zaczynają się od powtórzenia tych samych słów „Do kraju”. Taki zabieg to </w:t>
      </w:r>
      <w:hyperlink r:id="rId6" w:history="1">
        <w:r w:rsidRPr="00B65F57">
          <w:rPr>
            <w:rFonts w:ascii="Times New Roman" w:eastAsia="Times New Roman" w:hAnsi="Times New Roman"/>
            <w:sz w:val="24"/>
            <w:szCs w:val="24"/>
            <w:u w:val="single"/>
            <w:lang w:eastAsia="pl-PL"/>
          </w:rPr>
          <w:t>anafora</w:t>
        </w:r>
      </w:hyperlink>
      <w:r w:rsidRPr="00B65F57">
        <w:rPr>
          <w:rFonts w:ascii="Times New Roman" w:eastAsia="Times New Roman" w:hAnsi="Times New Roman"/>
          <w:sz w:val="24"/>
          <w:szCs w:val="24"/>
          <w:lang w:eastAsia="pl-PL"/>
        </w:rPr>
        <w:t>.</w:t>
      </w:r>
    </w:p>
    <w:p w14:paraId="2A37FFA5" w14:textId="77777777" w:rsidR="00B65F57" w:rsidRPr="00B65F57" w:rsidRDefault="00B65F57" w:rsidP="00B65F57">
      <w:pPr>
        <w:numPr>
          <w:ilvl w:val="0"/>
          <w:numId w:val="17"/>
        </w:numPr>
        <w:spacing w:before="100" w:beforeAutospacing="1" w:after="100" w:afterAutospacing="1" w:line="240" w:lineRule="auto"/>
        <w:rPr>
          <w:rFonts w:ascii="Times New Roman" w:eastAsia="Times New Roman" w:hAnsi="Times New Roman"/>
          <w:sz w:val="24"/>
          <w:szCs w:val="24"/>
          <w:lang w:eastAsia="pl-PL"/>
        </w:rPr>
      </w:pPr>
      <w:r w:rsidRPr="00B65F57">
        <w:rPr>
          <w:rFonts w:ascii="Times New Roman" w:eastAsia="Times New Roman" w:hAnsi="Times New Roman"/>
          <w:sz w:val="24"/>
          <w:szCs w:val="24"/>
          <w:lang w:eastAsia="pl-PL"/>
        </w:rPr>
        <w:t xml:space="preserve">Norwid wyznaje swoje uczucie tęsknoty – mamy więc do czynienia z liryką wyznania, ale zarazem (dzięki refrenowi) z modlitewną </w:t>
      </w:r>
      <w:hyperlink r:id="rId7" w:history="1">
        <w:r w:rsidRPr="00B65F57">
          <w:rPr>
            <w:rFonts w:ascii="Times New Roman" w:eastAsia="Times New Roman" w:hAnsi="Times New Roman"/>
            <w:sz w:val="24"/>
            <w:szCs w:val="24"/>
            <w:u w:val="single"/>
            <w:lang w:eastAsia="pl-PL"/>
          </w:rPr>
          <w:t xml:space="preserve">apostrofą </w:t>
        </w:r>
      </w:hyperlink>
      <w:r w:rsidRPr="00B65F57">
        <w:rPr>
          <w:rFonts w:ascii="Times New Roman" w:eastAsia="Times New Roman" w:hAnsi="Times New Roman"/>
          <w:sz w:val="24"/>
          <w:szCs w:val="24"/>
          <w:lang w:eastAsia="pl-PL"/>
        </w:rPr>
        <w:t>do Boga.</w:t>
      </w:r>
    </w:p>
    <w:p w14:paraId="415735F5" w14:textId="77777777" w:rsidR="00B65F57" w:rsidRPr="00B65F57" w:rsidRDefault="00B65F57" w:rsidP="00B65F57">
      <w:pPr>
        <w:numPr>
          <w:ilvl w:val="0"/>
          <w:numId w:val="18"/>
        </w:numPr>
        <w:spacing w:before="100" w:beforeAutospacing="1" w:after="100" w:afterAutospacing="1" w:line="240" w:lineRule="auto"/>
        <w:rPr>
          <w:rFonts w:ascii="Times New Roman" w:eastAsia="Times New Roman" w:hAnsi="Times New Roman"/>
          <w:sz w:val="24"/>
          <w:szCs w:val="24"/>
          <w:lang w:eastAsia="pl-PL"/>
        </w:rPr>
      </w:pPr>
      <w:r w:rsidRPr="00B65F57">
        <w:rPr>
          <w:rFonts w:ascii="Times New Roman" w:eastAsia="Times New Roman" w:hAnsi="Times New Roman"/>
          <w:sz w:val="24"/>
          <w:szCs w:val="24"/>
          <w:lang w:eastAsia="pl-PL"/>
        </w:rPr>
        <w:t>Podmiot liryczny możemy utożsamić z poetą (jest to zatem liryka bezpośrednia, pierwszoosobowa).</w:t>
      </w:r>
    </w:p>
    <w:p w14:paraId="49BDC9C0" w14:textId="77777777" w:rsidR="00B65F57" w:rsidRPr="00B65F57" w:rsidRDefault="00B65F57" w:rsidP="00B65F57">
      <w:pPr>
        <w:numPr>
          <w:ilvl w:val="0"/>
          <w:numId w:val="19"/>
        </w:numPr>
        <w:spacing w:before="100" w:beforeAutospacing="1" w:after="100" w:afterAutospacing="1" w:line="240" w:lineRule="auto"/>
        <w:rPr>
          <w:rFonts w:ascii="Times New Roman" w:eastAsia="Times New Roman" w:hAnsi="Times New Roman"/>
          <w:sz w:val="24"/>
          <w:szCs w:val="24"/>
          <w:lang w:eastAsia="pl-PL"/>
        </w:rPr>
      </w:pPr>
      <w:r w:rsidRPr="00B65F57">
        <w:rPr>
          <w:rFonts w:ascii="Times New Roman" w:eastAsia="Times New Roman" w:hAnsi="Times New Roman"/>
          <w:sz w:val="24"/>
          <w:szCs w:val="24"/>
          <w:lang w:eastAsia="pl-PL"/>
        </w:rPr>
        <w:lastRenderedPageBreak/>
        <w:t xml:space="preserve">Bez trudu zauważamy regularność rymu </w:t>
      </w:r>
      <w:proofErr w:type="spellStart"/>
      <w:r w:rsidRPr="00B65F57">
        <w:rPr>
          <w:rFonts w:ascii="Times New Roman" w:eastAsia="Times New Roman" w:hAnsi="Times New Roman"/>
          <w:sz w:val="24"/>
          <w:szCs w:val="24"/>
          <w:lang w:eastAsia="pl-PL"/>
        </w:rPr>
        <w:t>abab</w:t>
      </w:r>
      <w:proofErr w:type="spellEnd"/>
      <w:r w:rsidRPr="00B65F57">
        <w:rPr>
          <w:rFonts w:ascii="Times New Roman" w:eastAsia="Times New Roman" w:hAnsi="Times New Roman"/>
          <w:sz w:val="24"/>
          <w:szCs w:val="24"/>
          <w:lang w:eastAsia="pl-PL"/>
        </w:rPr>
        <w:t>, w dodatku uważny odbiorca spostrzeże powtarzalność rymu komponowanego do refrenu: uszanowanie, bocianie, mieszkanie… Taka powtarzalność wpływa na melodyjność utworu.</w:t>
      </w:r>
    </w:p>
    <w:p w14:paraId="10F1AB1C" w14:textId="77777777" w:rsidR="00B65F57" w:rsidRPr="00B65F57" w:rsidRDefault="00B65F57" w:rsidP="00B65F57">
      <w:pPr>
        <w:numPr>
          <w:ilvl w:val="0"/>
          <w:numId w:val="20"/>
        </w:numPr>
        <w:spacing w:before="100" w:beforeAutospacing="1" w:after="100" w:afterAutospacing="1" w:line="240" w:lineRule="auto"/>
        <w:rPr>
          <w:rFonts w:ascii="Times New Roman" w:eastAsia="Times New Roman" w:hAnsi="Times New Roman"/>
          <w:sz w:val="24"/>
          <w:szCs w:val="24"/>
          <w:lang w:eastAsia="pl-PL"/>
        </w:rPr>
      </w:pPr>
      <w:r w:rsidRPr="00B65F57">
        <w:rPr>
          <w:rFonts w:ascii="Times New Roman" w:eastAsia="Times New Roman" w:hAnsi="Times New Roman"/>
          <w:sz w:val="24"/>
          <w:szCs w:val="24"/>
          <w:lang w:eastAsia="pl-PL"/>
        </w:rPr>
        <w:t>W utworze została zachowana regularna rytmika (ta sama ilość sylab w czasach, powtarzalne rozłożenie akcentów).</w:t>
      </w:r>
    </w:p>
    <w:p w14:paraId="223E1B47" w14:textId="77777777" w:rsidR="00B65F57" w:rsidRPr="00B65F57" w:rsidRDefault="00B65F57" w:rsidP="00B65F57">
      <w:pPr>
        <w:numPr>
          <w:ilvl w:val="0"/>
          <w:numId w:val="21"/>
        </w:numPr>
        <w:spacing w:before="100" w:beforeAutospacing="1" w:after="100" w:afterAutospacing="1" w:line="240" w:lineRule="auto"/>
        <w:rPr>
          <w:rFonts w:ascii="Times New Roman" w:eastAsia="Times New Roman" w:hAnsi="Times New Roman"/>
          <w:sz w:val="24"/>
          <w:szCs w:val="24"/>
          <w:lang w:eastAsia="pl-PL"/>
        </w:rPr>
      </w:pPr>
      <w:r w:rsidRPr="00B65F57">
        <w:rPr>
          <w:rFonts w:ascii="Times New Roman" w:eastAsia="Times New Roman" w:hAnsi="Times New Roman"/>
          <w:sz w:val="24"/>
          <w:szCs w:val="24"/>
          <w:lang w:eastAsia="pl-PL"/>
        </w:rPr>
        <w:t>Neologizmy. Wyrazy nowo utworzone, specjalnie przez poetę, na użytek utworu. Norwid tworzył specyficzne, oryginalne neologizmy: bez-tęsknotę, i bez-myślenie. nie ma ich w zwykłej mowie. To przecież nie to samo co bezmyślność czy brak tęsknoty.</w:t>
      </w:r>
    </w:p>
    <w:p w14:paraId="43A93EEC" w14:textId="77777777" w:rsidR="00B65F57" w:rsidRPr="00B65F57" w:rsidRDefault="00B65F57" w:rsidP="00B65F57">
      <w:pPr>
        <w:numPr>
          <w:ilvl w:val="0"/>
          <w:numId w:val="22"/>
        </w:numPr>
        <w:spacing w:before="100" w:beforeAutospacing="1" w:after="100" w:afterAutospacing="1" w:line="240" w:lineRule="auto"/>
        <w:rPr>
          <w:rFonts w:ascii="Times New Roman" w:eastAsia="Times New Roman" w:hAnsi="Times New Roman"/>
          <w:sz w:val="24"/>
          <w:szCs w:val="24"/>
          <w:lang w:eastAsia="pl-PL"/>
        </w:rPr>
      </w:pPr>
      <w:r w:rsidRPr="00B65F57">
        <w:rPr>
          <w:rFonts w:ascii="Times New Roman" w:eastAsia="Times New Roman" w:hAnsi="Times New Roman"/>
          <w:sz w:val="24"/>
          <w:szCs w:val="24"/>
          <w:lang w:eastAsia="pl-PL"/>
        </w:rPr>
        <w:t>Trzy kropki, wielokropki, puste miejsca. Zmusza tym samym do zawieszenia głosu, do własnego domysłu: co dalej, do własnego dopowiedzenia wersu. W tym utworze wykorzystuje siłę wielokropka. Znasz ten znak interpunkcyjny – pozostawia do myślenia, sugeruje, że coś jest jeszcze nieskończone, i nasza myśl za tym podąża.</w:t>
      </w:r>
    </w:p>
    <w:p w14:paraId="634F27FC" w14:textId="77777777" w:rsidR="00B65F57" w:rsidRPr="00B65F57" w:rsidRDefault="00B65F57" w:rsidP="00B65F57">
      <w:pPr>
        <w:spacing w:before="100" w:beforeAutospacing="1" w:after="100" w:afterAutospacing="1" w:line="240" w:lineRule="auto"/>
        <w:rPr>
          <w:rFonts w:ascii="Times New Roman" w:hAnsi="Times New Roman"/>
          <w:sz w:val="24"/>
          <w:szCs w:val="24"/>
        </w:rPr>
      </w:pPr>
      <w:r w:rsidRPr="00B65F57">
        <w:rPr>
          <w:rFonts w:ascii="Times New Roman" w:hAnsi="Times New Roman"/>
          <w:sz w:val="24"/>
          <w:szCs w:val="24"/>
        </w:rPr>
        <w:t xml:space="preserve">    Bez-tęsknota – brak tęsknoty, poczucie, że jest się we właściwym miejscu, stan dobrego samopoczucia.</w:t>
      </w:r>
    </w:p>
    <w:p w14:paraId="6EBDED66" w14:textId="77777777" w:rsidR="00B65F57" w:rsidRPr="00B65F57" w:rsidRDefault="00B65F57" w:rsidP="00B65F57">
      <w:pPr>
        <w:spacing w:before="100" w:beforeAutospacing="1" w:after="100" w:afterAutospacing="1" w:line="240" w:lineRule="auto"/>
        <w:rPr>
          <w:rFonts w:ascii="Times New Roman" w:hAnsi="Times New Roman"/>
          <w:sz w:val="24"/>
          <w:szCs w:val="24"/>
        </w:rPr>
      </w:pPr>
      <w:r w:rsidRPr="00B65F57">
        <w:rPr>
          <w:rFonts w:ascii="Times New Roman" w:hAnsi="Times New Roman"/>
          <w:sz w:val="24"/>
          <w:szCs w:val="24"/>
        </w:rPr>
        <w:t xml:space="preserve">    Bez-myślenie – beztroska, szczęście.</w:t>
      </w:r>
    </w:p>
    <w:p w14:paraId="47727820" w14:textId="30A8B616" w:rsidR="00B65F57" w:rsidRDefault="00B65F57" w:rsidP="00B65F57">
      <w:pPr>
        <w:spacing w:before="100" w:beforeAutospacing="1" w:after="100" w:afterAutospacing="1" w:line="240" w:lineRule="auto"/>
        <w:rPr>
          <w:rFonts w:ascii="Times New Roman" w:hAnsi="Times New Roman"/>
          <w:sz w:val="24"/>
          <w:szCs w:val="24"/>
        </w:rPr>
      </w:pPr>
      <w:r w:rsidRPr="00B65F57">
        <w:rPr>
          <w:rFonts w:ascii="Times New Roman" w:hAnsi="Times New Roman"/>
          <w:sz w:val="24"/>
          <w:szCs w:val="24"/>
        </w:rPr>
        <w:t xml:space="preserve">Zastąpienie tych słów przez inne spowodowałoby wypaczenie sensu wiersza. Wywołałoby nadmierne jego skomplikowanie i rozbudowanie. </w:t>
      </w:r>
    </w:p>
    <w:p w14:paraId="535E446E" w14:textId="3973B948" w:rsidR="00B65F57" w:rsidRPr="00B65F57" w:rsidRDefault="00B65F57" w:rsidP="00B65F57">
      <w:pPr>
        <w:spacing w:before="100" w:beforeAutospacing="1" w:after="100" w:afterAutospacing="1" w:line="240" w:lineRule="auto"/>
        <w:rPr>
          <w:rFonts w:ascii="Times New Roman" w:hAnsi="Times New Roman"/>
          <w:sz w:val="24"/>
          <w:szCs w:val="24"/>
        </w:rPr>
      </w:pPr>
      <w:r w:rsidRPr="00B65F57">
        <w:rPr>
          <w:rFonts w:ascii="Times New Roman" w:hAnsi="Times New Roman"/>
          <w:sz w:val="24"/>
          <w:szCs w:val="24"/>
        </w:rPr>
        <w:t>Zaimek „moja” nadaje osobistą perspektywę tekstowi. Rzeczownik „piosnka” kojarzy się z ludowością. Zarówno gatunek piosenki, obecność refrenu, jak i sama forma słowa „piosnka” to akcenty ludowe. Mają one związek z treścią wiersza, który przynosi obraz krainy sielskiej, rolniczej, wiejskiej, krainy pobożnych oraczy. Piosenki ludowe zwykle bywają rzewne, tęskne, i taki jest też utwór Norwida.</w:t>
      </w:r>
    </w:p>
    <w:p w14:paraId="0895C25D" w14:textId="77777777" w:rsidR="00682BE5" w:rsidRPr="00682BE5" w:rsidRDefault="00682BE5" w:rsidP="00870DD2">
      <w:pPr>
        <w:rPr>
          <w:rFonts w:ascii="Times New Roman" w:hAnsi="Times New Roman"/>
          <w:b/>
          <w:bCs/>
          <w:sz w:val="24"/>
          <w:szCs w:val="24"/>
        </w:rPr>
      </w:pPr>
      <w:bookmarkStart w:id="0" w:name="_GoBack"/>
      <w:bookmarkEnd w:id="0"/>
      <w:r w:rsidRPr="00682BE5">
        <w:rPr>
          <w:rFonts w:ascii="Times New Roman" w:hAnsi="Times New Roman"/>
          <w:b/>
          <w:bCs/>
          <w:sz w:val="24"/>
          <w:szCs w:val="24"/>
        </w:rPr>
        <w:t>TEMAT II: DWA WYMIARY OJCZYZNY W WIERSZU CYPRIANA KAMILA NORWIDA „MOJA PIOSNKA II”</w:t>
      </w:r>
    </w:p>
    <w:p w14:paraId="744E0FD9" w14:textId="77777777" w:rsidR="00682BE5" w:rsidRPr="00682BE5" w:rsidRDefault="00682BE5" w:rsidP="00682BE5">
      <w:pPr>
        <w:rPr>
          <w:rFonts w:ascii="Times New Roman" w:hAnsi="Times New Roman"/>
          <w:sz w:val="24"/>
          <w:szCs w:val="24"/>
        </w:rPr>
      </w:pPr>
      <w:r w:rsidRPr="00682BE5">
        <w:rPr>
          <w:rFonts w:ascii="Times New Roman" w:hAnsi="Times New Roman"/>
          <w:sz w:val="24"/>
          <w:szCs w:val="24"/>
        </w:rPr>
        <w:t>Materiał: podręcznik „Myśli i słowa” s. 150-151</w:t>
      </w:r>
    </w:p>
    <w:p w14:paraId="71C2DC29" w14:textId="77777777" w:rsidR="00682BE5" w:rsidRPr="00682BE5" w:rsidRDefault="00682BE5" w:rsidP="00682BE5">
      <w:pPr>
        <w:pStyle w:val="Akapitzlist"/>
        <w:numPr>
          <w:ilvl w:val="0"/>
          <w:numId w:val="2"/>
        </w:numPr>
        <w:rPr>
          <w:rFonts w:ascii="Times New Roman" w:hAnsi="Times New Roman"/>
          <w:sz w:val="24"/>
          <w:szCs w:val="24"/>
        </w:rPr>
      </w:pPr>
      <w:r w:rsidRPr="00682BE5">
        <w:rPr>
          <w:rFonts w:ascii="Times New Roman" w:hAnsi="Times New Roman"/>
          <w:sz w:val="24"/>
          <w:szCs w:val="24"/>
        </w:rPr>
        <w:t>Przeczytaj uważnie dwukrotnie wiersz „Moja piosnka”. Zwróć uwagę na stronę graficzną utworu. Czy zauważasz podobieństwa do zapisu wiersza „Ogólniki”?</w:t>
      </w:r>
    </w:p>
    <w:p w14:paraId="5B84F320" w14:textId="77777777" w:rsidR="00682BE5" w:rsidRPr="00682BE5" w:rsidRDefault="00682BE5" w:rsidP="00682BE5">
      <w:pPr>
        <w:pStyle w:val="Akapitzlist"/>
        <w:numPr>
          <w:ilvl w:val="0"/>
          <w:numId w:val="2"/>
        </w:numPr>
        <w:rPr>
          <w:rFonts w:ascii="Times New Roman" w:hAnsi="Times New Roman"/>
          <w:sz w:val="24"/>
          <w:szCs w:val="24"/>
        </w:rPr>
      </w:pPr>
      <w:r w:rsidRPr="00682BE5">
        <w:rPr>
          <w:rFonts w:ascii="Times New Roman" w:hAnsi="Times New Roman"/>
          <w:sz w:val="24"/>
          <w:szCs w:val="24"/>
        </w:rPr>
        <w:t>Wypisz z wiersza fragmenty mówiące o tym, z czym podmiotowi lirycznemu kojarzy się ojczyzna. Są to fizyczne znaki ojczyzny.</w:t>
      </w:r>
    </w:p>
    <w:p w14:paraId="166FF190" w14:textId="77777777" w:rsidR="00682BE5" w:rsidRPr="00682BE5" w:rsidRDefault="00682BE5" w:rsidP="00682BE5">
      <w:pPr>
        <w:pStyle w:val="Akapitzlist"/>
        <w:numPr>
          <w:ilvl w:val="0"/>
          <w:numId w:val="2"/>
        </w:numPr>
        <w:rPr>
          <w:rFonts w:ascii="Times New Roman" w:hAnsi="Times New Roman"/>
          <w:sz w:val="24"/>
          <w:szCs w:val="24"/>
        </w:rPr>
      </w:pPr>
      <w:r w:rsidRPr="00682BE5">
        <w:rPr>
          <w:rFonts w:ascii="Times New Roman" w:hAnsi="Times New Roman"/>
          <w:sz w:val="24"/>
          <w:szCs w:val="24"/>
        </w:rPr>
        <w:t xml:space="preserve">Dla poety żyjącego przez wiele lat na emigracji ojczyzna ma także wymiar duchowy. </w:t>
      </w:r>
    </w:p>
    <w:p w14:paraId="5F92DA1B" w14:textId="77777777" w:rsidR="00682BE5" w:rsidRPr="00682BE5" w:rsidRDefault="00682BE5" w:rsidP="00682BE5">
      <w:pPr>
        <w:pStyle w:val="Akapitzlist"/>
        <w:rPr>
          <w:rFonts w:ascii="Times New Roman" w:hAnsi="Times New Roman"/>
          <w:sz w:val="24"/>
          <w:szCs w:val="24"/>
        </w:rPr>
      </w:pPr>
      <w:r w:rsidRPr="00682BE5">
        <w:rPr>
          <w:rFonts w:ascii="Times New Roman" w:hAnsi="Times New Roman"/>
          <w:sz w:val="24"/>
          <w:szCs w:val="24"/>
        </w:rPr>
        <w:t xml:space="preserve">Jest „bez-tęsknotą” i „bez-myśleniem” oraz miejscem, gdzie można spotkać ludzi „Co mają tak za tak – nie za nie – bez światło-cienia”. Jak należy rozumieć te określenia? Jakie uczucia podmiotu lirycznego one wyrażają-zapisz w postaci notatki. </w:t>
      </w:r>
    </w:p>
    <w:p w14:paraId="1FC631E0" w14:textId="77777777" w:rsidR="00682BE5" w:rsidRPr="00682BE5" w:rsidRDefault="00682BE5" w:rsidP="00682BE5">
      <w:pPr>
        <w:pStyle w:val="Akapitzlist"/>
        <w:numPr>
          <w:ilvl w:val="0"/>
          <w:numId w:val="2"/>
        </w:numPr>
        <w:rPr>
          <w:rFonts w:ascii="Times New Roman" w:hAnsi="Times New Roman"/>
          <w:sz w:val="24"/>
          <w:szCs w:val="24"/>
        </w:rPr>
      </w:pPr>
      <w:r w:rsidRPr="00682BE5">
        <w:rPr>
          <w:rFonts w:ascii="Times New Roman" w:hAnsi="Times New Roman"/>
          <w:sz w:val="24"/>
          <w:szCs w:val="24"/>
        </w:rPr>
        <w:t xml:space="preserve">Przyjrzyj się tytułowi utworu. Jak należy go wyjaśnić? Drugi numer wskazuje, że to kolejny utwór z cyklu o ojczyźnie (autor napisał także wiersz „Moja piosnka”-można go przeczytać w </w:t>
      </w:r>
      <w:proofErr w:type="spellStart"/>
      <w:r w:rsidRPr="00682BE5">
        <w:rPr>
          <w:rFonts w:ascii="Times New Roman" w:hAnsi="Times New Roman"/>
          <w:sz w:val="24"/>
          <w:szCs w:val="24"/>
        </w:rPr>
        <w:t>internecie</w:t>
      </w:r>
      <w:proofErr w:type="spellEnd"/>
      <w:r w:rsidRPr="00682BE5">
        <w:rPr>
          <w:rFonts w:ascii="Times New Roman" w:hAnsi="Times New Roman"/>
          <w:sz w:val="24"/>
          <w:szCs w:val="24"/>
        </w:rPr>
        <w:t>).</w:t>
      </w:r>
    </w:p>
    <w:p w14:paraId="11741FB7" w14:textId="77777777" w:rsidR="00682BE5" w:rsidRPr="00682BE5" w:rsidRDefault="00682BE5" w:rsidP="00682BE5">
      <w:pPr>
        <w:pStyle w:val="Akapitzlist"/>
        <w:numPr>
          <w:ilvl w:val="0"/>
          <w:numId w:val="2"/>
        </w:numPr>
        <w:rPr>
          <w:rFonts w:ascii="Times New Roman" w:hAnsi="Times New Roman"/>
          <w:sz w:val="24"/>
          <w:szCs w:val="24"/>
        </w:rPr>
      </w:pPr>
      <w:r w:rsidRPr="00682BE5">
        <w:rPr>
          <w:rFonts w:ascii="Times New Roman" w:hAnsi="Times New Roman"/>
          <w:sz w:val="24"/>
          <w:szCs w:val="24"/>
        </w:rPr>
        <w:t>Zbadaj kreację podmiotu lirycznego i adresata w wierszu.</w:t>
      </w:r>
    </w:p>
    <w:p w14:paraId="2EF171F1" w14:textId="77777777" w:rsidR="00682BE5" w:rsidRPr="00682BE5" w:rsidRDefault="00682BE5" w:rsidP="00682BE5">
      <w:pPr>
        <w:pStyle w:val="Akapitzlist"/>
        <w:rPr>
          <w:rFonts w:ascii="Times New Roman" w:hAnsi="Times New Roman"/>
          <w:sz w:val="24"/>
          <w:szCs w:val="24"/>
        </w:rPr>
      </w:pPr>
      <w:r w:rsidRPr="00682BE5">
        <w:rPr>
          <w:rFonts w:ascii="Times New Roman" w:hAnsi="Times New Roman"/>
          <w:sz w:val="24"/>
          <w:szCs w:val="24"/>
        </w:rPr>
        <w:t>-zapisz, czy podmiot liryczny się ujawnia, wskaż, w jakich wyrazach, nazwij typ liryki</w:t>
      </w:r>
    </w:p>
    <w:p w14:paraId="7FAD08CF" w14:textId="77777777" w:rsidR="00682BE5" w:rsidRPr="00682BE5" w:rsidRDefault="00682BE5" w:rsidP="00682BE5">
      <w:pPr>
        <w:pStyle w:val="Akapitzlist"/>
        <w:rPr>
          <w:rFonts w:ascii="Times New Roman" w:hAnsi="Times New Roman"/>
          <w:sz w:val="24"/>
          <w:szCs w:val="24"/>
        </w:rPr>
      </w:pPr>
      <w:r w:rsidRPr="00682BE5">
        <w:rPr>
          <w:rFonts w:ascii="Times New Roman" w:hAnsi="Times New Roman"/>
          <w:sz w:val="24"/>
          <w:szCs w:val="24"/>
        </w:rPr>
        <w:t>-kim jest adresat utworu, wskaż skierowane do niego słowa, jaką mają one postać (ile razy występują), jak wpływają na rytm wiersza</w:t>
      </w:r>
    </w:p>
    <w:p w14:paraId="2C37DA5F" w14:textId="77777777" w:rsidR="00682BE5" w:rsidRPr="00682BE5" w:rsidRDefault="00682BE5" w:rsidP="00682BE5">
      <w:pPr>
        <w:pStyle w:val="Akapitzlist"/>
        <w:rPr>
          <w:rFonts w:ascii="Times New Roman" w:hAnsi="Times New Roman"/>
          <w:sz w:val="24"/>
          <w:szCs w:val="24"/>
        </w:rPr>
      </w:pPr>
      <w:r w:rsidRPr="00682BE5">
        <w:rPr>
          <w:rFonts w:ascii="Times New Roman" w:hAnsi="Times New Roman"/>
          <w:sz w:val="24"/>
          <w:szCs w:val="24"/>
        </w:rPr>
        <w:lastRenderedPageBreak/>
        <w:t>6. Jaki obraz kraju ojczystego ukazany jest w wierszu? Weź pod uwagę informacje zawarte w „Mam pojęcie” s. 151. Zapisz, jak Norwid opisuje Polskę.</w:t>
      </w:r>
    </w:p>
    <w:p w14:paraId="75C13B03" w14:textId="77777777" w:rsidR="00682BE5" w:rsidRPr="00682BE5" w:rsidRDefault="00682BE5" w:rsidP="00682BE5">
      <w:pPr>
        <w:pStyle w:val="Akapitzlist"/>
        <w:rPr>
          <w:rFonts w:ascii="Times New Roman" w:hAnsi="Times New Roman"/>
          <w:sz w:val="24"/>
          <w:szCs w:val="24"/>
        </w:rPr>
      </w:pPr>
    </w:p>
    <w:p w14:paraId="1101CD64" w14:textId="77777777" w:rsidR="00682BE5" w:rsidRPr="00B122CC" w:rsidRDefault="00682BE5" w:rsidP="00B122CC">
      <w:pPr>
        <w:rPr>
          <w:rFonts w:ascii="Times New Roman" w:hAnsi="Times New Roman"/>
          <w:b/>
          <w:bCs/>
          <w:sz w:val="24"/>
          <w:szCs w:val="24"/>
        </w:rPr>
      </w:pPr>
      <w:r w:rsidRPr="00B122CC">
        <w:rPr>
          <w:rFonts w:ascii="Times New Roman" w:hAnsi="Times New Roman"/>
          <w:b/>
          <w:bCs/>
          <w:sz w:val="24"/>
          <w:szCs w:val="24"/>
        </w:rPr>
        <w:t>TEMAT III: O JĘZYKU I BUDOWIE WIERSZA „MOJA PIOSNKA II”</w:t>
      </w:r>
    </w:p>
    <w:p w14:paraId="0D312D01" w14:textId="77777777" w:rsidR="00682BE5" w:rsidRPr="00B122CC" w:rsidRDefault="00682BE5" w:rsidP="00B122CC">
      <w:pPr>
        <w:rPr>
          <w:rFonts w:ascii="Times New Roman" w:hAnsi="Times New Roman"/>
          <w:b/>
          <w:bCs/>
          <w:sz w:val="24"/>
          <w:szCs w:val="24"/>
        </w:rPr>
      </w:pPr>
      <w:r w:rsidRPr="00B122CC">
        <w:rPr>
          <w:rFonts w:ascii="Times New Roman" w:hAnsi="Times New Roman"/>
          <w:b/>
          <w:bCs/>
          <w:sz w:val="24"/>
          <w:szCs w:val="24"/>
        </w:rPr>
        <w:t>Materiał: wiersz C. K. Norwida „Moja piosnka II”, podręcznik, internetowy słownik terminów literackich</w:t>
      </w:r>
    </w:p>
    <w:p w14:paraId="32983144" w14:textId="77777777" w:rsidR="00682BE5" w:rsidRPr="00682BE5" w:rsidRDefault="00682BE5" w:rsidP="00682BE5">
      <w:pPr>
        <w:pStyle w:val="Akapitzlist"/>
        <w:numPr>
          <w:ilvl w:val="0"/>
          <w:numId w:val="3"/>
        </w:numPr>
        <w:rPr>
          <w:rFonts w:ascii="Times New Roman" w:hAnsi="Times New Roman"/>
          <w:sz w:val="24"/>
          <w:szCs w:val="24"/>
        </w:rPr>
      </w:pPr>
      <w:r w:rsidRPr="00682BE5">
        <w:rPr>
          <w:rFonts w:ascii="Times New Roman" w:hAnsi="Times New Roman"/>
          <w:sz w:val="24"/>
          <w:szCs w:val="24"/>
        </w:rPr>
        <w:t xml:space="preserve">Przyjrzyj się środkom stylistycznym zastosowanym w wierszu. </w:t>
      </w:r>
    </w:p>
    <w:p w14:paraId="13A6D67F" w14:textId="77777777" w:rsidR="00682BE5" w:rsidRPr="00682BE5" w:rsidRDefault="00682BE5" w:rsidP="00682BE5">
      <w:pPr>
        <w:pStyle w:val="Akapitzlist"/>
        <w:ind w:left="1140"/>
        <w:rPr>
          <w:rFonts w:ascii="Times New Roman" w:hAnsi="Times New Roman"/>
          <w:sz w:val="24"/>
          <w:szCs w:val="24"/>
        </w:rPr>
      </w:pPr>
      <w:r w:rsidRPr="00682BE5">
        <w:rPr>
          <w:rFonts w:ascii="Times New Roman" w:hAnsi="Times New Roman"/>
          <w:sz w:val="24"/>
          <w:szCs w:val="24"/>
        </w:rPr>
        <w:t>- przypomnij, czym jest anafora</w:t>
      </w:r>
    </w:p>
    <w:p w14:paraId="027F82FC" w14:textId="77777777" w:rsidR="00682BE5" w:rsidRPr="00682BE5" w:rsidRDefault="00682BE5" w:rsidP="00682BE5">
      <w:pPr>
        <w:pStyle w:val="Akapitzlist"/>
        <w:ind w:left="1140"/>
        <w:rPr>
          <w:rFonts w:ascii="Times New Roman" w:hAnsi="Times New Roman"/>
          <w:sz w:val="24"/>
          <w:szCs w:val="24"/>
        </w:rPr>
      </w:pPr>
      <w:r w:rsidRPr="00682BE5">
        <w:rPr>
          <w:rFonts w:ascii="Times New Roman" w:hAnsi="Times New Roman"/>
          <w:sz w:val="24"/>
          <w:szCs w:val="24"/>
        </w:rPr>
        <w:t>- wypisz z wiersza przykłady anafory</w:t>
      </w:r>
    </w:p>
    <w:p w14:paraId="70D09D8A" w14:textId="77777777" w:rsidR="00682BE5" w:rsidRPr="00682BE5" w:rsidRDefault="00682BE5" w:rsidP="00682BE5">
      <w:pPr>
        <w:pStyle w:val="Akapitzlist"/>
        <w:ind w:left="1140"/>
        <w:rPr>
          <w:rFonts w:ascii="Times New Roman" w:hAnsi="Times New Roman"/>
          <w:sz w:val="24"/>
          <w:szCs w:val="24"/>
        </w:rPr>
      </w:pPr>
      <w:r w:rsidRPr="00682BE5">
        <w:rPr>
          <w:rFonts w:ascii="Times New Roman" w:hAnsi="Times New Roman"/>
          <w:sz w:val="24"/>
          <w:szCs w:val="24"/>
        </w:rPr>
        <w:t>- napisz, jaką pełni ona rolę w utworze (po co jest)</w:t>
      </w:r>
    </w:p>
    <w:p w14:paraId="0E38A67B" w14:textId="77777777" w:rsidR="00682BE5" w:rsidRPr="00682BE5" w:rsidRDefault="00682BE5" w:rsidP="00682BE5">
      <w:pPr>
        <w:pStyle w:val="Akapitzlist"/>
        <w:ind w:left="1140"/>
        <w:rPr>
          <w:rFonts w:ascii="Times New Roman" w:hAnsi="Times New Roman"/>
          <w:sz w:val="24"/>
          <w:szCs w:val="24"/>
        </w:rPr>
      </w:pPr>
    </w:p>
    <w:p w14:paraId="2E578417" w14:textId="77777777" w:rsidR="00682BE5" w:rsidRPr="00682BE5" w:rsidRDefault="00682BE5" w:rsidP="00682BE5">
      <w:pPr>
        <w:pStyle w:val="Akapitzlist"/>
        <w:ind w:left="1140"/>
        <w:rPr>
          <w:rFonts w:ascii="Times New Roman" w:hAnsi="Times New Roman"/>
          <w:sz w:val="24"/>
          <w:szCs w:val="24"/>
        </w:rPr>
      </w:pPr>
      <w:r w:rsidRPr="00682BE5">
        <w:rPr>
          <w:rFonts w:ascii="Times New Roman" w:hAnsi="Times New Roman"/>
          <w:sz w:val="24"/>
          <w:szCs w:val="24"/>
        </w:rPr>
        <w:t>- znajdź wers, który się powtarza i napisz, jaką to powtórzenie pełni rolę</w:t>
      </w:r>
    </w:p>
    <w:p w14:paraId="6E73442A" w14:textId="77777777" w:rsidR="00682BE5" w:rsidRPr="00682BE5" w:rsidRDefault="00682BE5" w:rsidP="00682BE5">
      <w:pPr>
        <w:pStyle w:val="Akapitzlist"/>
        <w:ind w:left="1140"/>
        <w:rPr>
          <w:rFonts w:ascii="Times New Roman" w:hAnsi="Times New Roman"/>
          <w:sz w:val="24"/>
          <w:szCs w:val="24"/>
        </w:rPr>
      </w:pPr>
    </w:p>
    <w:p w14:paraId="570AE8FB" w14:textId="77777777" w:rsidR="00682BE5" w:rsidRPr="00682BE5" w:rsidRDefault="00682BE5" w:rsidP="00682BE5">
      <w:pPr>
        <w:pStyle w:val="Akapitzlist"/>
        <w:ind w:left="1140"/>
        <w:rPr>
          <w:rFonts w:ascii="Times New Roman" w:hAnsi="Times New Roman"/>
          <w:sz w:val="24"/>
          <w:szCs w:val="24"/>
        </w:rPr>
      </w:pPr>
      <w:r w:rsidRPr="00682BE5">
        <w:rPr>
          <w:rFonts w:ascii="Times New Roman" w:hAnsi="Times New Roman"/>
          <w:sz w:val="24"/>
          <w:szCs w:val="24"/>
        </w:rPr>
        <w:t>-przyjrzyj się wyrazom „bez-tęsknota” i „ bez-myślenie”, napisz, jak te wyrazy powstały</w:t>
      </w:r>
    </w:p>
    <w:p w14:paraId="5898CA69" w14:textId="77777777" w:rsidR="00682BE5" w:rsidRPr="00682BE5" w:rsidRDefault="00682BE5" w:rsidP="00682BE5">
      <w:pPr>
        <w:pStyle w:val="Akapitzlist"/>
        <w:ind w:left="1140"/>
        <w:rPr>
          <w:rFonts w:ascii="Times New Roman" w:hAnsi="Times New Roman"/>
          <w:sz w:val="24"/>
          <w:szCs w:val="24"/>
        </w:rPr>
      </w:pPr>
    </w:p>
    <w:p w14:paraId="789A0731" w14:textId="77777777" w:rsidR="00682BE5" w:rsidRPr="00682BE5" w:rsidRDefault="00682BE5" w:rsidP="00682BE5">
      <w:pPr>
        <w:pStyle w:val="Akapitzlist"/>
        <w:numPr>
          <w:ilvl w:val="0"/>
          <w:numId w:val="3"/>
        </w:numPr>
        <w:rPr>
          <w:rFonts w:ascii="Times New Roman" w:hAnsi="Times New Roman"/>
          <w:sz w:val="24"/>
          <w:szCs w:val="24"/>
        </w:rPr>
      </w:pPr>
      <w:r w:rsidRPr="00682BE5">
        <w:rPr>
          <w:rFonts w:ascii="Times New Roman" w:hAnsi="Times New Roman"/>
          <w:sz w:val="24"/>
          <w:szCs w:val="24"/>
        </w:rPr>
        <w:t xml:space="preserve">Przeczytaj notatkę o neologizmach ze s. 151. </w:t>
      </w:r>
    </w:p>
    <w:p w14:paraId="4812D5F7" w14:textId="77777777" w:rsidR="00682BE5" w:rsidRPr="00682BE5" w:rsidRDefault="00682BE5" w:rsidP="00682BE5">
      <w:pPr>
        <w:pStyle w:val="Akapitzlist"/>
        <w:ind w:left="1140"/>
        <w:rPr>
          <w:rFonts w:ascii="Times New Roman" w:hAnsi="Times New Roman"/>
          <w:sz w:val="24"/>
          <w:szCs w:val="24"/>
        </w:rPr>
      </w:pPr>
      <w:r w:rsidRPr="00682BE5">
        <w:rPr>
          <w:rFonts w:ascii="Times New Roman" w:hAnsi="Times New Roman"/>
          <w:sz w:val="24"/>
          <w:szCs w:val="24"/>
        </w:rPr>
        <w:t>Zapisz neologizmy artystyczne C. K. Norwida</w:t>
      </w:r>
    </w:p>
    <w:p w14:paraId="15A7459E" w14:textId="77777777" w:rsidR="00682BE5" w:rsidRPr="00682BE5" w:rsidRDefault="00682BE5" w:rsidP="00682BE5">
      <w:pPr>
        <w:pStyle w:val="Akapitzlist"/>
        <w:ind w:left="1140"/>
        <w:rPr>
          <w:rFonts w:ascii="Times New Roman" w:hAnsi="Times New Roman"/>
          <w:sz w:val="24"/>
          <w:szCs w:val="24"/>
        </w:rPr>
      </w:pPr>
    </w:p>
    <w:p w14:paraId="4D266C8E" w14:textId="77777777" w:rsidR="00682BE5" w:rsidRPr="00682BE5" w:rsidRDefault="00682BE5" w:rsidP="00682BE5">
      <w:pPr>
        <w:pStyle w:val="Akapitzlist"/>
        <w:numPr>
          <w:ilvl w:val="0"/>
          <w:numId w:val="3"/>
        </w:numPr>
        <w:rPr>
          <w:rFonts w:ascii="Times New Roman" w:hAnsi="Times New Roman"/>
          <w:sz w:val="24"/>
          <w:szCs w:val="24"/>
        </w:rPr>
      </w:pPr>
      <w:r w:rsidRPr="00682BE5">
        <w:rPr>
          <w:rFonts w:ascii="Times New Roman" w:hAnsi="Times New Roman"/>
          <w:sz w:val="24"/>
          <w:szCs w:val="24"/>
        </w:rPr>
        <w:t>Budowa utworu</w:t>
      </w:r>
    </w:p>
    <w:p w14:paraId="561F593A" w14:textId="77777777" w:rsidR="00682BE5" w:rsidRPr="00682BE5" w:rsidRDefault="00682BE5" w:rsidP="00682BE5">
      <w:pPr>
        <w:pStyle w:val="Akapitzlist"/>
        <w:ind w:left="1140"/>
        <w:rPr>
          <w:rFonts w:ascii="Times New Roman" w:hAnsi="Times New Roman"/>
          <w:sz w:val="24"/>
          <w:szCs w:val="24"/>
        </w:rPr>
      </w:pPr>
      <w:r w:rsidRPr="00682BE5">
        <w:rPr>
          <w:rFonts w:ascii="Times New Roman" w:hAnsi="Times New Roman"/>
          <w:sz w:val="24"/>
          <w:szCs w:val="24"/>
        </w:rPr>
        <w:t>-podział na strofy (ile strof, po ile wersów): zapisz</w:t>
      </w:r>
    </w:p>
    <w:p w14:paraId="0BAEF784" w14:textId="77777777" w:rsidR="00682BE5" w:rsidRPr="00682BE5" w:rsidRDefault="00682BE5" w:rsidP="00682BE5">
      <w:pPr>
        <w:pStyle w:val="Akapitzlist"/>
        <w:ind w:left="1140"/>
        <w:rPr>
          <w:rFonts w:ascii="Times New Roman" w:hAnsi="Times New Roman"/>
          <w:sz w:val="24"/>
          <w:szCs w:val="24"/>
        </w:rPr>
      </w:pPr>
      <w:r w:rsidRPr="00682BE5">
        <w:rPr>
          <w:rFonts w:ascii="Times New Roman" w:hAnsi="Times New Roman"/>
          <w:sz w:val="24"/>
          <w:szCs w:val="24"/>
        </w:rPr>
        <w:t>- liczba sylab w wersach: zapisz</w:t>
      </w:r>
    </w:p>
    <w:p w14:paraId="525A3694" w14:textId="77777777" w:rsidR="00682BE5" w:rsidRPr="00682BE5" w:rsidRDefault="00682BE5" w:rsidP="00682BE5">
      <w:pPr>
        <w:pStyle w:val="Akapitzlist"/>
        <w:ind w:left="1140"/>
        <w:rPr>
          <w:rFonts w:ascii="Times New Roman" w:hAnsi="Times New Roman"/>
          <w:sz w:val="24"/>
          <w:szCs w:val="24"/>
        </w:rPr>
      </w:pPr>
      <w:r w:rsidRPr="00682BE5">
        <w:rPr>
          <w:rFonts w:ascii="Times New Roman" w:hAnsi="Times New Roman"/>
          <w:sz w:val="24"/>
          <w:szCs w:val="24"/>
        </w:rPr>
        <w:t>- rymy: zapisz, jaki jest ich układ i jak się nazywa taki układ, rozmiar (męskie czy żeńskie) oraz dokładność</w:t>
      </w:r>
    </w:p>
    <w:p w14:paraId="69ECAB5F" w14:textId="77777777" w:rsidR="00682BE5" w:rsidRPr="00682BE5" w:rsidRDefault="00682BE5" w:rsidP="00682BE5">
      <w:pPr>
        <w:pStyle w:val="Akapitzlist"/>
        <w:ind w:left="1140"/>
        <w:rPr>
          <w:rFonts w:ascii="Times New Roman" w:hAnsi="Times New Roman"/>
          <w:sz w:val="24"/>
          <w:szCs w:val="24"/>
        </w:rPr>
      </w:pPr>
      <w:r w:rsidRPr="00682BE5">
        <w:rPr>
          <w:rFonts w:ascii="Times New Roman" w:hAnsi="Times New Roman"/>
          <w:sz w:val="24"/>
          <w:szCs w:val="24"/>
        </w:rPr>
        <w:t>- zapisz wniosek o tym, czy jest to utwór regularny</w:t>
      </w:r>
    </w:p>
    <w:p w14:paraId="37775306" w14:textId="77777777" w:rsidR="00682BE5" w:rsidRPr="00682BE5" w:rsidRDefault="00682BE5" w:rsidP="00682BE5">
      <w:pPr>
        <w:pStyle w:val="Akapitzlist"/>
        <w:ind w:left="1140"/>
        <w:rPr>
          <w:rFonts w:ascii="Times New Roman" w:hAnsi="Times New Roman"/>
          <w:sz w:val="24"/>
          <w:szCs w:val="24"/>
        </w:rPr>
      </w:pPr>
    </w:p>
    <w:p w14:paraId="77B8DC27" w14:textId="77777777" w:rsidR="00682BE5" w:rsidRPr="00682BE5" w:rsidRDefault="00682BE5" w:rsidP="00682BE5">
      <w:pPr>
        <w:pStyle w:val="Akapitzlist"/>
        <w:numPr>
          <w:ilvl w:val="0"/>
          <w:numId w:val="3"/>
        </w:numPr>
        <w:rPr>
          <w:rFonts w:ascii="Times New Roman" w:hAnsi="Times New Roman"/>
          <w:sz w:val="24"/>
          <w:szCs w:val="24"/>
        </w:rPr>
      </w:pPr>
      <w:r w:rsidRPr="00682BE5">
        <w:rPr>
          <w:rFonts w:ascii="Times New Roman" w:hAnsi="Times New Roman"/>
          <w:sz w:val="24"/>
          <w:szCs w:val="24"/>
        </w:rPr>
        <w:t>Jako podsumowanie lekcji zapisz, z czym tobie się kojarzy twoja ojczyzna.</w:t>
      </w:r>
    </w:p>
    <w:p w14:paraId="09E2AF3E" w14:textId="77777777" w:rsidR="00682BE5" w:rsidRPr="00682BE5" w:rsidRDefault="00682BE5" w:rsidP="00682BE5">
      <w:pPr>
        <w:pStyle w:val="Akapitzlist"/>
        <w:rPr>
          <w:rFonts w:ascii="Times New Roman" w:hAnsi="Times New Roman"/>
          <w:sz w:val="24"/>
          <w:szCs w:val="24"/>
        </w:rPr>
      </w:pPr>
    </w:p>
    <w:sectPr w:rsidR="00682BE5" w:rsidRPr="00682B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2296"/>
    <w:multiLevelType w:val="multilevel"/>
    <w:tmpl w:val="F8EE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45C09"/>
    <w:multiLevelType w:val="multilevel"/>
    <w:tmpl w:val="151E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964B4"/>
    <w:multiLevelType w:val="multilevel"/>
    <w:tmpl w:val="30BE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E6425"/>
    <w:multiLevelType w:val="multilevel"/>
    <w:tmpl w:val="3596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64E2E"/>
    <w:multiLevelType w:val="multilevel"/>
    <w:tmpl w:val="E202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4C176C"/>
    <w:multiLevelType w:val="multilevel"/>
    <w:tmpl w:val="9F50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45689B"/>
    <w:multiLevelType w:val="multilevel"/>
    <w:tmpl w:val="8AE4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83D50"/>
    <w:multiLevelType w:val="multilevel"/>
    <w:tmpl w:val="A86C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9E1733"/>
    <w:multiLevelType w:val="multilevel"/>
    <w:tmpl w:val="7204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F6C85"/>
    <w:multiLevelType w:val="multilevel"/>
    <w:tmpl w:val="DF18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251CF5"/>
    <w:multiLevelType w:val="multilevel"/>
    <w:tmpl w:val="4470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4B5D63"/>
    <w:multiLevelType w:val="hybridMultilevel"/>
    <w:tmpl w:val="437EB5AC"/>
    <w:lvl w:ilvl="0" w:tplc="ADF40B84">
      <w:start w:val="1"/>
      <w:numFmt w:val="decimal"/>
      <w:lvlText w:val="%1."/>
      <w:lvlJc w:val="left"/>
      <w:pPr>
        <w:ind w:left="1140" w:hanging="360"/>
      </w:p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2" w15:restartNumberingAfterBreak="0">
    <w:nsid w:val="5858020D"/>
    <w:multiLevelType w:val="multilevel"/>
    <w:tmpl w:val="AE2E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9F6CA6"/>
    <w:multiLevelType w:val="hybridMultilevel"/>
    <w:tmpl w:val="D64240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27C71D4"/>
    <w:multiLevelType w:val="multilevel"/>
    <w:tmpl w:val="62C4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C317A5"/>
    <w:multiLevelType w:val="multilevel"/>
    <w:tmpl w:val="9DCA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56017E"/>
    <w:multiLevelType w:val="hybridMultilevel"/>
    <w:tmpl w:val="0122E8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A6A2D3E"/>
    <w:multiLevelType w:val="multilevel"/>
    <w:tmpl w:val="B2C2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373A2F"/>
    <w:multiLevelType w:val="multilevel"/>
    <w:tmpl w:val="D554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BB4E82"/>
    <w:multiLevelType w:val="multilevel"/>
    <w:tmpl w:val="0F0E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A102F0"/>
    <w:multiLevelType w:val="multilevel"/>
    <w:tmpl w:val="A728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5243A8"/>
    <w:multiLevelType w:val="multilevel"/>
    <w:tmpl w:val="7778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4"/>
  </w:num>
  <w:num w:numId="6">
    <w:abstractNumId w:val="18"/>
  </w:num>
  <w:num w:numId="7">
    <w:abstractNumId w:val="21"/>
  </w:num>
  <w:num w:numId="8">
    <w:abstractNumId w:val="9"/>
  </w:num>
  <w:num w:numId="9">
    <w:abstractNumId w:val="20"/>
  </w:num>
  <w:num w:numId="10">
    <w:abstractNumId w:val="14"/>
  </w:num>
  <w:num w:numId="11">
    <w:abstractNumId w:val="1"/>
  </w:num>
  <w:num w:numId="12">
    <w:abstractNumId w:val="10"/>
  </w:num>
  <w:num w:numId="13">
    <w:abstractNumId w:val="6"/>
  </w:num>
  <w:num w:numId="14">
    <w:abstractNumId w:val="17"/>
  </w:num>
  <w:num w:numId="15">
    <w:abstractNumId w:val="8"/>
  </w:num>
  <w:num w:numId="16">
    <w:abstractNumId w:val="5"/>
  </w:num>
  <w:num w:numId="17">
    <w:abstractNumId w:val="19"/>
  </w:num>
  <w:num w:numId="18">
    <w:abstractNumId w:val="3"/>
  </w:num>
  <w:num w:numId="19">
    <w:abstractNumId w:val="7"/>
  </w:num>
  <w:num w:numId="20">
    <w:abstractNumId w:val="2"/>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E5"/>
    <w:rsid w:val="00020BB1"/>
    <w:rsid w:val="0002552D"/>
    <w:rsid w:val="000703E7"/>
    <w:rsid w:val="000C253A"/>
    <w:rsid w:val="002A6C48"/>
    <w:rsid w:val="002C4DE3"/>
    <w:rsid w:val="003F48DF"/>
    <w:rsid w:val="00404471"/>
    <w:rsid w:val="004A0705"/>
    <w:rsid w:val="005E4D55"/>
    <w:rsid w:val="00682BE5"/>
    <w:rsid w:val="00756373"/>
    <w:rsid w:val="00786C7F"/>
    <w:rsid w:val="00870DD2"/>
    <w:rsid w:val="00931FE9"/>
    <w:rsid w:val="009D2697"/>
    <w:rsid w:val="00A66519"/>
    <w:rsid w:val="00B122CC"/>
    <w:rsid w:val="00B65F57"/>
    <w:rsid w:val="00BE0EF5"/>
    <w:rsid w:val="00C11C06"/>
    <w:rsid w:val="00DE60AD"/>
    <w:rsid w:val="00EA6537"/>
    <w:rsid w:val="00ED348E"/>
    <w:rsid w:val="00EE0BBC"/>
    <w:rsid w:val="00FA3D03"/>
    <w:rsid w:val="00FC77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EB67"/>
  <w15:chartTrackingRefBased/>
  <w15:docId w15:val="{080A6DB6-5CFE-4823-9B63-44E51D31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2BE5"/>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82BE5"/>
    <w:pPr>
      <w:ind w:left="720"/>
      <w:contextualSpacing/>
    </w:pPr>
  </w:style>
  <w:style w:type="paragraph" w:styleId="NormalnyWeb">
    <w:name w:val="Normal (Web)"/>
    <w:basedOn w:val="Normalny"/>
    <w:uiPriority w:val="99"/>
    <w:semiHidden/>
    <w:unhideWhenUsed/>
    <w:rsid w:val="00B65F57"/>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B65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15262">
      <w:bodyDiv w:val="1"/>
      <w:marLeft w:val="0"/>
      <w:marRight w:val="0"/>
      <w:marTop w:val="0"/>
      <w:marBottom w:val="0"/>
      <w:divBdr>
        <w:top w:val="none" w:sz="0" w:space="0" w:color="auto"/>
        <w:left w:val="none" w:sz="0" w:space="0" w:color="auto"/>
        <w:bottom w:val="none" w:sz="0" w:space="0" w:color="auto"/>
        <w:right w:val="none" w:sz="0" w:space="0" w:color="auto"/>
      </w:divBdr>
    </w:div>
    <w:div w:id="887494023">
      <w:bodyDiv w:val="1"/>
      <w:marLeft w:val="0"/>
      <w:marRight w:val="0"/>
      <w:marTop w:val="0"/>
      <w:marBottom w:val="0"/>
      <w:divBdr>
        <w:top w:val="none" w:sz="0" w:space="0" w:color="auto"/>
        <w:left w:val="none" w:sz="0" w:space="0" w:color="auto"/>
        <w:bottom w:val="none" w:sz="0" w:space="0" w:color="auto"/>
        <w:right w:val="none" w:sz="0" w:space="0" w:color="auto"/>
      </w:divBdr>
    </w:div>
    <w:div w:id="138217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leklasa.pl/c187-pojeciownik/a/apostro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eklasa.pl/c187-pojeciownik/a/anafor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9</Pages>
  <Words>2993</Words>
  <Characters>17959</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Marzenka</dc:creator>
  <cp:keywords/>
  <dc:description/>
  <cp:lastModifiedBy>marzenka.wroblewska@outlook.com</cp:lastModifiedBy>
  <cp:revision>18</cp:revision>
  <dcterms:created xsi:type="dcterms:W3CDTF">2020-05-04T18:39:00Z</dcterms:created>
  <dcterms:modified xsi:type="dcterms:W3CDTF">2020-05-25T07:36:00Z</dcterms:modified>
</cp:coreProperties>
</file>