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CB6B9" w14:textId="5E9777C7" w:rsidR="001F4C1C" w:rsidRDefault="001F4C1C" w:rsidP="001F4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22.06.2020</w:t>
      </w:r>
    </w:p>
    <w:p w14:paraId="73DAEF72" w14:textId="69F75B3D" w:rsidR="001F4C1C" w:rsidRDefault="001F4C1C" w:rsidP="001F4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Kl.7d i 7e</w:t>
      </w:r>
    </w:p>
    <w:p w14:paraId="101AA403" w14:textId="77777777" w:rsidR="001F4C1C" w:rsidRDefault="001F4C1C" w:rsidP="001F4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Dzisiaj ostatni raz piszę do Was. Życzę Wam udanych wakacji. Odpoczywajcie i szczęśliwie wracajcie we wrześniu (mam nadzieję) do szkoły. </w:t>
      </w:r>
    </w:p>
    <w:p w14:paraId="6912C188" w14:textId="77777777" w:rsidR="001F4C1C" w:rsidRPr="00B93A2C" w:rsidRDefault="001F4C1C" w:rsidP="001F4C1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Proszę przeczytać, tak jak zapowiadałam wcześniej:</w:t>
      </w:r>
    </w:p>
    <w:p w14:paraId="40098D8E" w14:textId="04A56414" w:rsidR="001F4C1C" w:rsidRPr="001F4C1C" w:rsidRDefault="001F4C1C" w:rsidP="001F4C1C">
      <w:pPr>
        <w:pStyle w:val="Akapitzlist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„</w:t>
      </w:r>
      <w:r w:rsidRPr="001F4C1C">
        <w:rPr>
          <w:color w:val="FF0000"/>
        </w:rPr>
        <w:t xml:space="preserve">Quo </w:t>
      </w:r>
      <w:proofErr w:type="spellStart"/>
      <w:r w:rsidRPr="001F4C1C">
        <w:rPr>
          <w:color w:val="FF0000"/>
        </w:rPr>
        <w:t>vadis</w:t>
      </w:r>
      <w:proofErr w:type="spellEnd"/>
      <w:r w:rsidRPr="001F4C1C">
        <w:rPr>
          <w:color w:val="FF0000"/>
        </w:rPr>
        <w:t>”</w:t>
      </w:r>
    </w:p>
    <w:p w14:paraId="20999D4E" w14:textId="25FC6410" w:rsidR="001F4C1C" w:rsidRPr="001F4C1C" w:rsidRDefault="001F4C1C" w:rsidP="001F4C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„</w:t>
      </w:r>
      <w:r w:rsidRPr="001F4C1C">
        <w:rPr>
          <w:rFonts w:ascii="Times New Roman" w:hAnsi="Times New Roman" w:cs="Times New Roman"/>
          <w:color w:val="FF0000"/>
          <w:sz w:val="24"/>
          <w:szCs w:val="24"/>
        </w:rPr>
        <w:t>Pan Tadeusz</w:t>
      </w:r>
      <w:r>
        <w:rPr>
          <w:rFonts w:ascii="Times New Roman" w:hAnsi="Times New Roman" w:cs="Times New Roman"/>
          <w:color w:val="FF0000"/>
          <w:sz w:val="24"/>
          <w:szCs w:val="24"/>
        </w:rPr>
        <w:t>”</w:t>
      </w:r>
    </w:p>
    <w:p w14:paraId="49884B4A" w14:textId="54E15F1F" w:rsidR="001F4C1C" w:rsidRDefault="001F4C1C" w:rsidP="00A97B2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93A2C">
        <w:rPr>
          <w:rFonts w:ascii="Times New Roman" w:hAnsi="Times New Roman" w:cs="Times New Roman"/>
          <w:color w:val="FF0000"/>
          <w:sz w:val="24"/>
          <w:szCs w:val="24"/>
        </w:rPr>
        <w:t>Pozdrawiam i odpoczywajcie</w:t>
      </w:r>
    </w:p>
    <w:p w14:paraId="650B1595" w14:textId="3CE7E68A" w:rsidR="00A97B2E" w:rsidRDefault="00A97B2E" w:rsidP="001F4C1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7B2E">
        <w:drawing>
          <wp:inline distT="0" distB="0" distL="0" distR="0" wp14:anchorId="6A873E5E" wp14:editId="3851BC27">
            <wp:extent cx="3017921" cy="17202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5719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6F6" w:rsidRPr="000E76F6">
        <w:rPr>
          <w:noProof/>
        </w:rPr>
        <w:t xml:space="preserve"> </w:t>
      </w:r>
      <w:r w:rsidR="000E76F6" w:rsidRPr="000E76F6">
        <w:drawing>
          <wp:inline distT="0" distB="0" distL="0" distR="0" wp14:anchorId="329FEF65" wp14:editId="58FCACE0">
            <wp:extent cx="2620645" cy="1719076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075" cy="172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60AD" w14:textId="739EFEFA" w:rsidR="001F4C1C" w:rsidRDefault="001F4C1C"/>
    <w:p w14:paraId="35A8BBF9" w14:textId="40CFB1F6" w:rsidR="00C44136" w:rsidRPr="00C44136" w:rsidRDefault="00C44136">
      <w:pPr>
        <w:rPr>
          <w:rFonts w:ascii="Times New Roman" w:hAnsi="Times New Roman" w:cs="Times New Roman"/>
          <w:sz w:val="24"/>
          <w:szCs w:val="24"/>
        </w:rPr>
      </w:pPr>
      <w:r w:rsidRPr="00C44136">
        <w:rPr>
          <w:rFonts w:ascii="Times New Roman" w:hAnsi="Times New Roman" w:cs="Times New Roman"/>
          <w:sz w:val="24"/>
          <w:szCs w:val="24"/>
        </w:rPr>
        <w:t>Dla chętnych:</w:t>
      </w:r>
    </w:p>
    <w:p w14:paraId="36D703CD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Temat: Radość co dnia – słownik pozytywnego myślenia.</w:t>
      </w:r>
    </w:p>
    <w:p w14:paraId="03D7F416" w14:textId="77777777" w:rsidR="00C44136" w:rsidRPr="00C44136" w:rsidRDefault="00C44136" w:rsidP="00C44136">
      <w:pPr>
        <w:suppressAutoHyphens/>
        <w:spacing w:after="0" w:line="240" w:lineRule="auto"/>
        <w:rPr>
          <w:rFonts w:ascii="Liberation Serif" w:eastAsia="SimSun" w:hAnsi="Liberation Serif" w:cs="Arial"/>
          <w:kern w:val="2"/>
          <w:sz w:val="28"/>
          <w:szCs w:val="28"/>
          <w:lang w:eastAsia="zh-CN" w:bidi="hi-IN"/>
        </w:rPr>
      </w:pPr>
    </w:p>
    <w:p w14:paraId="0EBB90D0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1. Wysłuchaj wywiadu pt. „Optymiści żyją dłużej”  zamieszczonego w audiobooku pod linkiem:</w:t>
      </w:r>
    </w:p>
    <w:p w14:paraId="4CAF4478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7AE27F50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</w:t>
      </w:r>
      <w:hyperlink r:id="rId7" w:history="1">
        <w:r w:rsidRPr="00C44136">
          <w:rPr>
            <w:rFonts w:ascii="Times New Roman" w:eastAsia="SimSun" w:hAnsi="Times New Roman" w:cs="Times New Roman"/>
            <w:color w:val="000080"/>
            <w:kern w:val="2"/>
            <w:sz w:val="24"/>
            <w:szCs w:val="24"/>
            <w:u w:val="single"/>
            <w:lang w:eastAsia="zh-CN" w:bidi="hi-IN"/>
          </w:rPr>
          <w:t>https://epodreczniki.pl/a/radosc-co-dnia/DHBUZKukk</w:t>
        </w:r>
      </w:hyperlink>
      <w:hyperlink w:history="1"/>
    </w:p>
    <w:p w14:paraId="5E3B2A74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1ED890DD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2. Wysłuchaj nagrania wiersza W. Szymborskiej pt. „ Nic dwa razy się nie zdarza”. </w:t>
      </w:r>
    </w:p>
    <w:p w14:paraId="753A3743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55670265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3. Wysłuchaj nagrania  wiersza Cz. Miłosza pt. „Krzyś”.</w:t>
      </w:r>
    </w:p>
    <w:p w14:paraId="6BD3BCAC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6B3E02B5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Temat: Z wizytą na innym kontynencie – o reportażach R. Kapuścińskiego.</w:t>
      </w:r>
    </w:p>
    <w:p w14:paraId="1716FF79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68539341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1. Przeczytaj fragmenty reportażu „Heban” R. Kapuścińskiego pod podanym linkiem:</w:t>
      </w:r>
    </w:p>
    <w:p w14:paraId="69451DB2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</w:t>
      </w:r>
      <w:hyperlink r:id="rId8" w:history="1">
        <w:r w:rsidRPr="00C44136">
          <w:rPr>
            <w:rFonts w:ascii="Times New Roman" w:eastAsia="SimSun" w:hAnsi="Times New Roman" w:cs="Times New Roman"/>
            <w:color w:val="000080"/>
            <w:kern w:val="2"/>
            <w:sz w:val="24"/>
            <w:szCs w:val="24"/>
            <w:u w:val="single"/>
            <w:lang w:eastAsia="zh-CN" w:bidi="hi-IN"/>
          </w:rPr>
          <w:t>https://epodreczniki.pl/a/z-wizyta-na-innym-kontynencie/DBCrdmpeZ</w:t>
        </w:r>
      </w:hyperlink>
      <w:hyperlink w:history="1"/>
    </w:p>
    <w:p w14:paraId="1B9123E3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08878847" w14:textId="50B3703B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2.Przeczytaj definicję reportażu </w:t>
      </w:r>
    </w:p>
    <w:p w14:paraId="5283B261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215F21FC" w14:textId="114D268B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3</w:t>
      </w:r>
      <w:r w:rsidRPr="00C4413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. Pod podanym poniżej linkiem przeczytaj informacje pt. Reportaż i jego cechy”.</w:t>
      </w:r>
    </w:p>
    <w:p w14:paraId="59A785DB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0AC6FD13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hyperlink r:id="rId9" w:history="1">
        <w:r w:rsidRPr="00C44136">
          <w:rPr>
            <w:rFonts w:ascii="Times New Roman" w:eastAsia="SimSun" w:hAnsi="Times New Roman" w:cs="Times New Roman"/>
            <w:color w:val="000080"/>
            <w:kern w:val="2"/>
            <w:sz w:val="24"/>
            <w:szCs w:val="24"/>
            <w:u w:val="single"/>
            <w:lang w:eastAsia="zh-CN" w:bidi="hi-IN"/>
          </w:rPr>
          <w:t>https://epodreczniki.pl/a/swiat-medialny/D1COr3Vfj</w:t>
        </w:r>
      </w:hyperlink>
      <w:hyperlink w:history="1"/>
    </w:p>
    <w:p w14:paraId="0EE78591" w14:textId="77777777" w:rsidR="00C44136" w:rsidRPr="00C44136" w:rsidRDefault="00C44136" w:rsidP="00C44136">
      <w:p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14:paraId="0F47AD0B" w14:textId="0149908C" w:rsidR="007F27E7" w:rsidRPr="007F27E7" w:rsidRDefault="007F27E7" w:rsidP="007F27E7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7F27E7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Obejrz</w:t>
      </w:r>
      <w:r w:rsidRPr="007F27E7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yj</w:t>
      </w:r>
      <w:r w:rsidRPr="007F27E7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ciekawe reportaże Marzeny Figiel o „Dzieciach Świata”:</w:t>
      </w:r>
    </w:p>
    <w:p w14:paraId="4BC6394A" w14:textId="77777777" w:rsidR="007F27E7" w:rsidRPr="007F27E7" w:rsidRDefault="007F27E7" w:rsidP="007F27E7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hyperlink r:id="rId10" w:history="1">
        <w:r w:rsidRPr="007F27E7">
          <w:rPr>
            <w:rFonts w:ascii="Times New Roman" w:eastAsia="SimSun" w:hAnsi="Times New Roman" w:cs="Times New Roman"/>
            <w:b/>
            <w:bCs/>
            <w:color w:val="000080"/>
            <w:kern w:val="2"/>
            <w:sz w:val="24"/>
            <w:szCs w:val="24"/>
            <w:u w:val="single"/>
            <w:lang w:eastAsia="zh-CN" w:bidi="hi-IN"/>
          </w:rPr>
          <w:t>https://www.youtube.com/watch?v=lXXsAajTMw8</w:t>
        </w:r>
      </w:hyperlink>
    </w:p>
    <w:p w14:paraId="0E90B1DD" w14:textId="77777777" w:rsidR="007F27E7" w:rsidRPr="007F27E7" w:rsidRDefault="007F27E7" w:rsidP="007F27E7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hyperlink r:id="rId11" w:history="1">
        <w:r w:rsidRPr="007F27E7">
          <w:rPr>
            <w:rFonts w:ascii="Times New Roman" w:eastAsia="SimSun" w:hAnsi="Times New Roman" w:cs="Times New Roman"/>
            <w:b/>
            <w:bCs/>
            <w:color w:val="000080"/>
            <w:kern w:val="2"/>
            <w:sz w:val="24"/>
            <w:szCs w:val="24"/>
            <w:u w:val="single"/>
            <w:lang w:eastAsia="zh-CN" w:bidi="hi-IN"/>
          </w:rPr>
          <w:t>https://www.youtube.com/watch?v=L8wC6dvGTD0</w:t>
        </w:r>
      </w:hyperlink>
    </w:p>
    <w:p w14:paraId="600426ED" w14:textId="77777777" w:rsidR="007F27E7" w:rsidRPr="007F27E7" w:rsidRDefault="007F27E7" w:rsidP="007F27E7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</w:pPr>
      <w:hyperlink r:id="rId12" w:history="1">
        <w:r w:rsidRPr="007F27E7">
          <w:rPr>
            <w:rFonts w:ascii="Times New Roman" w:eastAsia="SimSun" w:hAnsi="Times New Roman" w:cs="Times New Roman"/>
            <w:b/>
            <w:bCs/>
            <w:color w:val="000080"/>
            <w:kern w:val="2"/>
            <w:sz w:val="24"/>
            <w:szCs w:val="24"/>
            <w:u w:val="single"/>
            <w:lang w:eastAsia="zh-CN" w:bidi="hi-IN"/>
          </w:rPr>
          <w:t>https://www.youtube.com/watch?v=Xu4XH5qS2TA</w:t>
        </w:r>
      </w:hyperlink>
    </w:p>
    <w:p w14:paraId="3A784B0F" w14:textId="02BABF1A" w:rsidR="00AB6328" w:rsidRPr="007F27E7" w:rsidRDefault="00AB6328">
      <w:pPr>
        <w:rPr>
          <w:rFonts w:ascii="Times New Roman" w:hAnsi="Times New Roman" w:cs="Times New Roman"/>
          <w:sz w:val="24"/>
          <w:szCs w:val="24"/>
        </w:rPr>
      </w:pPr>
    </w:p>
    <w:sectPr w:rsidR="00AB6328" w:rsidRPr="007F2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C1A5A"/>
    <w:multiLevelType w:val="hybridMultilevel"/>
    <w:tmpl w:val="FC4ED834"/>
    <w:lvl w:ilvl="0" w:tplc="3872C2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C1C"/>
    <w:rsid w:val="000E76F6"/>
    <w:rsid w:val="001F4C1C"/>
    <w:rsid w:val="007F27E7"/>
    <w:rsid w:val="00A97B2E"/>
    <w:rsid w:val="00AB6328"/>
    <w:rsid w:val="00C4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AFD0"/>
  <w15:chartTrackingRefBased/>
  <w15:docId w15:val="{AE4AA0FD-FEDD-4446-83EB-AF3A4203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4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z-wizyta-na-innym-kontynencie/DBCrdmpe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radosc-co-dnia/DHBUZKukk" TargetMode="External"/><Relationship Id="rId12" Type="http://schemas.openxmlformats.org/officeDocument/2006/relationships/hyperlink" Target="https://www.youtube.com/watch?v=Xu4XH5qS2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8wC6dvGTD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lXXsAajTMw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swiat-medialny/D1COr3Vf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235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Wróblewska</dc:creator>
  <cp:keywords/>
  <dc:description/>
  <cp:lastModifiedBy>Marzena Wróblewska</cp:lastModifiedBy>
  <cp:revision>5</cp:revision>
  <dcterms:created xsi:type="dcterms:W3CDTF">2020-06-22T06:37:00Z</dcterms:created>
  <dcterms:modified xsi:type="dcterms:W3CDTF">2020-06-22T07:06:00Z</dcterms:modified>
</cp:coreProperties>
</file>