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D1" w:rsidRDefault="003A7FD1">
      <w:r w:rsidRPr="003A7FD1">
        <w:drawing>
          <wp:inline distT="0" distB="0" distL="0" distR="0">
            <wp:extent cx="5457825" cy="838200"/>
            <wp:effectExtent l="0" t="0" r="9525" b="0"/>
            <wp:docPr id="13" name="Obraz 1" descr="C:\Users\Aleksandra\Desktop\MOBILNOSC SYKOLNEJ KADRY\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andra\Desktop\MOBILNOSC SYKOLNEJ KADRY\images.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7825" cy="838200"/>
                    </a:xfrm>
                    <a:prstGeom prst="rect">
                      <a:avLst/>
                    </a:prstGeom>
                    <a:noFill/>
                    <a:ln>
                      <a:noFill/>
                    </a:ln>
                  </pic:spPr>
                </pic:pic>
              </a:graphicData>
            </a:graphic>
          </wp:inline>
        </w:drawing>
      </w:r>
    </w:p>
    <w:p w:rsidR="003A7FD1" w:rsidRDefault="003A7FD1"/>
    <w:p w:rsidR="003A7FD1" w:rsidRDefault="003A7FD1"/>
    <w:tbl>
      <w:tblPr>
        <w:tblW w:w="0" w:type="auto"/>
        <w:tblCellSpacing w:w="15" w:type="dxa"/>
        <w:tblCellMar>
          <w:top w:w="15" w:type="dxa"/>
          <w:left w:w="15" w:type="dxa"/>
          <w:bottom w:w="15" w:type="dxa"/>
          <w:right w:w="15" w:type="dxa"/>
        </w:tblCellMar>
        <w:tblLook w:val="04A0"/>
      </w:tblPr>
      <w:tblGrid>
        <w:gridCol w:w="8834"/>
        <w:gridCol w:w="328"/>
      </w:tblGrid>
      <w:tr w:rsidR="003A7FD1" w:rsidRPr="003A7FD1" w:rsidTr="003A7FD1">
        <w:trPr>
          <w:tblCellSpacing w:w="15" w:type="dxa"/>
        </w:trPr>
        <w:tc>
          <w:tcPr>
            <w:tcW w:w="0" w:type="auto"/>
            <w:vAlign w:val="center"/>
            <w:hideMark/>
          </w:tcPr>
          <w:p w:rsidR="003A7FD1" w:rsidRDefault="003A7FD1"/>
          <w:tbl>
            <w:tblPr>
              <w:tblW w:w="5000" w:type="pct"/>
              <w:tblCellSpacing w:w="15" w:type="dxa"/>
              <w:tblCellMar>
                <w:top w:w="15" w:type="dxa"/>
                <w:left w:w="15" w:type="dxa"/>
                <w:bottom w:w="15" w:type="dxa"/>
                <w:right w:w="15" w:type="dxa"/>
              </w:tblCellMar>
              <w:tblLook w:val="04A0"/>
            </w:tblPr>
            <w:tblGrid>
              <w:gridCol w:w="7443"/>
              <w:gridCol w:w="1316"/>
            </w:tblGrid>
            <w:tr w:rsidR="003A7FD1" w:rsidRPr="003A7FD1" w:rsidTr="003A7FD1">
              <w:trPr>
                <w:tblCellSpacing w:w="15" w:type="dxa"/>
              </w:trPr>
              <w:tc>
                <w:tcPr>
                  <w:tcW w:w="0" w:type="auto"/>
                  <w:vAlign w:val="center"/>
                  <w:hideMark/>
                </w:tcPr>
                <w:p w:rsidR="003A7FD1" w:rsidRPr="003A7FD1" w:rsidRDefault="003A7FD1" w:rsidP="003A7FD1">
                  <w:pPr>
                    <w:spacing w:after="0"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b/>
                      <w:bCs/>
                      <w:sz w:val="24"/>
                      <w:szCs w:val="24"/>
                      <w:lang w:val="en-US" w:eastAsia="pl-PL"/>
                    </w:rPr>
                    <w:t>Poland - Country of shifting borders and difficult history</w:t>
                  </w:r>
                  <w:r w:rsidRPr="003A7FD1">
                    <w:rPr>
                      <w:rFonts w:ascii="Times New Roman" w:eastAsia="Times New Roman" w:hAnsi="Times New Roman" w:cs="Times New Roman"/>
                      <w:sz w:val="24"/>
                      <w:szCs w:val="24"/>
                      <w:lang w:val="en-US" w:eastAsia="pl-PL"/>
                    </w:rPr>
                    <w:t xml:space="preserve">     </w:t>
                  </w:r>
                </w:p>
              </w:tc>
              <w:tc>
                <w:tcPr>
                  <w:tcW w:w="0" w:type="auto"/>
                  <w:vAlign w:val="center"/>
                  <w:hideMark/>
                </w:tcPr>
                <w:p w:rsidR="003A7FD1" w:rsidRPr="003A7FD1" w:rsidRDefault="003A7FD1" w:rsidP="003A7FD1">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drawing>
                      <wp:inline distT="0" distB="0" distL="0" distR="0">
                        <wp:extent cx="142875" cy="142875"/>
                        <wp:effectExtent l="19050" t="0" r="0" b="0"/>
                        <wp:docPr id="1" name="Obraz 1" descr="http://chain.eu/img/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in.eu/img/1.gif">
                                  <a:hlinkClick r:id="rId5"/>
                                </pic:cNvP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A7FD1">
                    <w:rPr>
                      <w:rFonts w:ascii="Times New Roman" w:eastAsia="Times New Roman" w:hAnsi="Times New Roman" w:cs="Times New Roman"/>
                      <w:sz w:val="24"/>
                      <w:szCs w:val="24"/>
                      <w:lang w:eastAsia="pl-PL"/>
                    </w:rPr>
                    <w:t> </w:t>
                  </w:r>
                  <w:r>
                    <w:rPr>
                      <w:rFonts w:ascii="Times New Roman" w:eastAsia="Times New Roman" w:hAnsi="Times New Roman" w:cs="Times New Roman"/>
                      <w:noProof/>
                      <w:color w:val="0000FF"/>
                      <w:sz w:val="24"/>
                      <w:szCs w:val="24"/>
                      <w:lang w:eastAsia="pl-PL"/>
                    </w:rPr>
                    <w:drawing>
                      <wp:inline distT="0" distB="0" distL="0" distR="0">
                        <wp:extent cx="142875" cy="142875"/>
                        <wp:effectExtent l="0" t="0" r="9525" b="0"/>
                        <wp:docPr id="2" name="Obraz 2" descr="http://chain.eu/img/h.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ain.eu/img/h.gif">
                                  <a:hlinkClick r:id="rId7"/>
                                </pic:cNvPr>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A7FD1">
                    <w:rPr>
                      <w:rFonts w:ascii="Times New Roman" w:eastAsia="Times New Roman" w:hAnsi="Times New Roman" w:cs="Times New Roman"/>
                      <w:sz w:val="24"/>
                      <w:szCs w:val="24"/>
                      <w:lang w:eastAsia="pl-PL"/>
                    </w:rPr>
                    <w:t> </w:t>
                  </w:r>
                  <w:r>
                    <w:rPr>
                      <w:rFonts w:ascii="Times New Roman" w:eastAsia="Times New Roman" w:hAnsi="Times New Roman" w:cs="Times New Roman"/>
                      <w:noProof/>
                      <w:color w:val="0000FF"/>
                      <w:sz w:val="24"/>
                      <w:szCs w:val="24"/>
                      <w:lang w:eastAsia="pl-PL"/>
                    </w:rPr>
                    <w:drawing>
                      <wp:inline distT="0" distB="0" distL="0" distR="0">
                        <wp:extent cx="142875" cy="142875"/>
                        <wp:effectExtent l="0" t="0" r="9525" b="0"/>
                        <wp:docPr id="3" name="Obraz 3" descr="http://chain.eu/img/pij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ain.eu/img/pijl.gif">
                                  <a:hlinkClick r:id="rId9"/>
                                </pic:cNvPr>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3A7FD1" w:rsidRPr="003A7FD1" w:rsidTr="003A7FD1">
              <w:trPr>
                <w:tblCellSpacing w:w="15" w:type="dxa"/>
              </w:trPr>
              <w:tc>
                <w:tcPr>
                  <w:tcW w:w="0" w:type="auto"/>
                  <w:gridSpan w:val="2"/>
                  <w:vAlign w:val="center"/>
                  <w:hideMark/>
                </w:tcPr>
                <w:p w:rsidR="003A7FD1" w:rsidRPr="003A7FD1" w:rsidRDefault="003A7FD1" w:rsidP="003A7FD1">
                  <w:pPr>
                    <w:spacing w:after="0" w:line="240" w:lineRule="auto"/>
                    <w:rPr>
                      <w:rFonts w:ascii="Times New Roman" w:eastAsia="Times New Roman" w:hAnsi="Times New Roman" w:cs="Times New Roman"/>
                      <w:sz w:val="24"/>
                      <w:szCs w:val="24"/>
                      <w:lang w:val="en-US" w:eastAsia="pl-PL"/>
                    </w:rPr>
                  </w:pP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eastAsia="pl-PL"/>
                    </w:rPr>
                  </w:pPr>
                  <w:r w:rsidRPr="003A7FD1">
                    <w:rPr>
                      <w:rFonts w:ascii="Times New Roman" w:eastAsia="Times New Roman" w:hAnsi="Times New Roman" w:cs="Times New Roman"/>
                      <w:sz w:val="24"/>
                      <w:szCs w:val="24"/>
                      <w:lang w:val="en-US" w:eastAsia="pl-PL"/>
                    </w:rPr>
                    <w:t xml:space="preserve">Poland, as many countries, had great times when was the biggest country in Europe, and a very bad when it ceased to exist. The borders of the country were shifting from west to east and from south to north by hundreds of kilometers following the armies. </w:t>
                  </w:r>
                  <w:r w:rsidRPr="003A7FD1">
                    <w:rPr>
                      <w:rFonts w:ascii="Times New Roman" w:eastAsia="Times New Roman" w:hAnsi="Times New Roman" w:cs="Times New Roman"/>
                      <w:sz w:val="24"/>
                      <w:szCs w:val="24"/>
                      <w:lang w:eastAsia="pl-PL"/>
                    </w:rPr>
                    <w:t>(1) (2)</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eastAsia="pl-PL"/>
                    </w:rPr>
                  </w:pPr>
                  <w:r w:rsidRPr="003A7FD1">
                    <w:rPr>
                      <w:rFonts w:ascii="Times New Roman" w:eastAsia="Times New Roman" w:hAnsi="Times New Roman" w:cs="Times New Roman"/>
                      <w:sz w:val="24"/>
                      <w:szCs w:val="24"/>
                      <w:lang w:eastAsia="pl-PL"/>
                    </w:rPr>
                    <w:t> </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5781675" cy="3600450"/>
                        <wp:effectExtent l="19050" t="0" r="9525" b="0"/>
                        <wp:docPr id="4" name="Obraz 4" descr="http://chain.eu/userpics/1509975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ain.eu/userpics/1509975297.png"/>
                                <pic:cNvPicPr>
                                  <a:picLocks noChangeAspect="1" noChangeArrowheads="1"/>
                                </pic:cNvPicPr>
                              </pic:nvPicPr>
                              <pic:blipFill>
                                <a:blip r:embed="rId11"/>
                                <a:srcRect/>
                                <a:stretch>
                                  <a:fillRect/>
                                </a:stretch>
                              </pic:blipFill>
                              <pic:spPr bwMode="auto">
                                <a:xfrm>
                                  <a:off x="0" y="0"/>
                                  <a:ext cx="5781675" cy="3600450"/>
                                </a:xfrm>
                                <a:prstGeom prst="rect">
                                  <a:avLst/>
                                </a:prstGeom>
                                <a:noFill/>
                                <a:ln w="9525">
                                  <a:noFill/>
                                  <a:miter lim="800000"/>
                                  <a:headEnd/>
                                  <a:tailEnd/>
                                </a:ln>
                              </pic:spPr>
                            </pic:pic>
                          </a:graphicData>
                        </a:graphic>
                      </wp:inline>
                    </w:drawing>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A country that changed its territory so much, wasn’t from the very beginning ethnically homogenous. Not only borders but also the fate of other people, sometimes very faraway, influenced the history and character of the country. The guards of our first prince were the Vikings from Scandinavia and the first chronicler to mention the Polish state under the rule of prince </w:t>
                  </w:r>
                  <w:proofErr w:type="spellStart"/>
                  <w:r w:rsidRPr="003A7FD1">
                    <w:rPr>
                      <w:rFonts w:ascii="Times New Roman" w:eastAsia="Times New Roman" w:hAnsi="Times New Roman" w:cs="Times New Roman"/>
                      <w:sz w:val="24"/>
                      <w:szCs w:val="24"/>
                      <w:lang w:val="en-US" w:eastAsia="pl-PL"/>
                    </w:rPr>
                    <w:t>Mieszko</w:t>
                  </w:r>
                  <w:proofErr w:type="spellEnd"/>
                  <w:r w:rsidRPr="003A7FD1">
                    <w:rPr>
                      <w:rFonts w:ascii="Times New Roman" w:eastAsia="Times New Roman" w:hAnsi="Times New Roman" w:cs="Times New Roman"/>
                      <w:sz w:val="24"/>
                      <w:szCs w:val="24"/>
                      <w:lang w:val="en-US" w:eastAsia="pl-PL"/>
                    </w:rPr>
                    <w:t xml:space="preserve"> I, was a diplomat and merchant from the Moorish town of </w:t>
                  </w:r>
                  <w:proofErr w:type="spellStart"/>
                  <w:r w:rsidRPr="003A7FD1">
                    <w:rPr>
                      <w:rFonts w:ascii="Times New Roman" w:eastAsia="Times New Roman" w:hAnsi="Times New Roman" w:cs="Times New Roman"/>
                      <w:sz w:val="24"/>
                      <w:szCs w:val="24"/>
                      <w:lang w:val="en-US" w:eastAsia="pl-PL"/>
                    </w:rPr>
                    <w:t>Tortosa</w:t>
                  </w:r>
                  <w:proofErr w:type="spellEnd"/>
                  <w:r w:rsidRPr="003A7FD1">
                    <w:rPr>
                      <w:rFonts w:ascii="Times New Roman" w:eastAsia="Times New Roman" w:hAnsi="Times New Roman" w:cs="Times New Roman"/>
                      <w:sz w:val="24"/>
                      <w:szCs w:val="24"/>
                      <w:lang w:val="en-US" w:eastAsia="pl-PL"/>
                    </w:rPr>
                    <w:t xml:space="preserve"> in Spanish Al-</w:t>
                  </w:r>
                  <w:proofErr w:type="spellStart"/>
                  <w:r w:rsidRPr="003A7FD1">
                    <w:rPr>
                      <w:rFonts w:ascii="Times New Roman" w:eastAsia="Times New Roman" w:hAnsi="Times New Roman" w:cs="Times New Roman"/>
                      <w:sz w:val="24"/>
                      <w:szCs w:val="24"/>
                      <w:lang w:val="en-US" w:eastAsia="pl-PL"/>
                    </w:rPr>
                    <w:t>Andalus</w:t>
                  </w:r>
                  <w:proofErr w:type="spellEnd"/>
                  <w:r w:rsidRPr="003A7FD1">
                    <w:rPr>
                      <w:rFonts w:ascii="Times New Roman" w:eastAsia="Times New Roman" w:hAnsi="Times New Roman" w:cs="Times New Roman"/>
                      <w:sz w:val="24"/>
                      <w:szCs w:val="24"/>
                      <w:lang w:val="en-US" w:eastAsia="pl-PL"/>
                    </w:rPr>
                    <w:t xml:space="preserve">, traveling along the trade routes leading eastwards to Kiev and </w:t>
                  </w:r>
                  <w:r w:rsidRPr="003A7FD1">
                    <w:rPr>
                      <w:rFonts w:ascii="Times New Roman" w:eastAsia="Times New Roman" w:hAnsi="Times New Roman" w:cs="Times New Roman"/>
                      <w:sz w:val="24"/>
                      <w:szCs w:val="24"/>
                      <w:lang w:val="en-US" w:eastAsia="pl-PL"/>
                    </w:rPr>
                    <w:lastRenderedPageBreak/>
                    <w:t xml:space="preserve">Bukhara, known under his Arabic name of Ibrahim </w:t>
                  </w:r>
                  <w:proofErr w:type="spellStart"/>
                  <w:r w:rsidRPr="003A7FD1">
                    <w:rPr>
                      <w:rFonts w:ascii="Times New Roman" w:eastAsia="Times New Roman" w:hAnsi="Times New Roman" w:cs="Times New Roman"/>
                      <w:sz w:val="24"/>
                      <w:szCs w:val="24"/>
                      <w:lang w:val="en-US" w:eastAsia="pl-PL"/>
                    </w:rPr>
                    <w:t>ibn</w:t>
                  </w:r>
                  <w:proofErr w:type="spellEnd"/>
                  <w:r w:rsidRPr="003A7FD1">
                    <w:rPr>
                      <w:rFonts w:ascii="Times New Roman" w:eastAsia="Times New Roman" w:hAnsi="Times New Roman" w:cs="Times New Roman"/>
                      <w:sz w:val="24"/>
                      <w:szCs w:val="24"/>
                      <w:lang w:val="en-US" w:eastAsia="pl-PL"/>
                    </w:rPr>
                    <w:t xml:space="preserve"> </w:t>
                  </w:r>
                  <w:proofErr w:type="spellStart"/>
                  <w:r w:rsidRPr="003A7FD1">
                    <w:rPr>
                      <w:rFonts w:ascii="Times New Roman" w:eastAsia="Times New Roman" w:hAnsi="Times New Roman" w:cs="Times New Roman"/>
                      <w:sz w:val="24"/>
                      <w:szCs w:val="24"/>
                      <w:lang w:val="en-US" w:eastAsia="pl-PL"/>
                    </w:rPr>
                    <w:t>Yaqub</w:t>
                  </w:r>
                  <w:proofErr w:type="spellEnd"/>
                  <w:r w:rsidRPr="003A7FD1">
                    <w:rPr>
                      <w:rFonts w:ascii="Times New Roman" w:eastAsia="Times New Roman" w:hAnsi="Times New Roman" w:cs="Times New Roman"/>
                      <w:sz w:val="24"/>
                      <w:szCs w:val="24"/>
                      <w:lang w:val="en-US" w:eastAsia="pl-PL"/>
                    </w:rPr>
                    <w:t>. In the summer of 965 or 966 Jacob made a trade and diplomatic journey from his native Toledo in Moslem Spain to the Holy Roman Empire and Slavonic countries.</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The first extensive Jewish emigration from Western Europe to Poland occurred at the time of the First Crusade in 1098. The Jews, encouraged by the tolerance, settled throughout Poland. Later in the </w:t>
                  </w:r>
                  <w:proofErr w:type="spellStart"/>
                  <w:r w:rsidRPr="003A7FD1">
                    <w:rPr>
                      <w:rFonts w:ascii="Times New Roman" w:eastAsia="Times New Roman" w:hAnsi="Times New Roman" w:cs="Times New Roman"/>
                      <w:sz w:val="24"/>
                      <w:szCs w:val="24"/>
                      <w:lang w:val="en-US" w:eastAsia="pl-PL"/>
                    </w:rPr>
                    <w:t>XVth</w:t>
                  </w:r>
                  <w:proofErr w:type="spellEnd"/>
                  <w:r w:rsidRPr="003A7FD1">
                    <w:rPr>
                      <w:rFonts w:ascii="Times New Roman" w:eastAsia="Times New Roman" w:hAnsi="Times New Roman" w:cs="Times New Roman"/>
                      <w:sz w:val="24"/>
                      <w:szCs w:val="24"/>
                      <w:lang w:val="en-US" w:eastAsia="pl-PL"/>
                    </w:rPr>
                    <w:t xml:space="preserve"> century Poland attracted another wave of immigrants as the Jews were expelled from Spain in 1492, as well as from Portugal, Austria, Hungary and Germany.</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w:t>
                  </w:r>
                </w:p>
                <w:tbl>
                  <w:tblPr>
                    <w:tblW w:w="15" w:type="dxa"/>
                    <w:tblCellSpacing w:w="15" w:type="dxa"/>
                    <w:tblCellMar>
                      <w:top w:w="15" w:type="dxa"/>
                      <w:left w:w="15" w:type="dxa"/>
                      <w:bottom w:w="15" w:type="dxa"/>
                      <w:right w:w="15" w:type="dxa"/>
                    </w:tblCellMar>
                    <w:tblLook w:val="04A0"/>
                  </w:tblPr>
                  <w:tblGrid>
                    <w:gridCol w:w="5951"/>
                    <w:gridCol w:w="2718"/>
                  </w:tblGrid>
                  <w:tr w:rsidR="003A7FD1" w:rsidRPr="003A7FD1">
                    <w:trPr>
                      <w:tblCellSpacing w:w="15" w:type="dxa"/>
                    </w:trPr>
                    <w:tc>
                      <w:tcPr>
                        <w:tcW w:w="0" w:type="auto"/>
                        <w:vAlign w:val="center"/>
                        <w:hideMark/>
                      </w:tcPr>
                      <w:p w:rsidR="003A7FD1" w:rsidRPr="003A7FD1" w:rsidRDefault="003A7FD1" w:rsidP="003A7FD1">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Pr>
                            <w:rFonts w:ascii="Times New Roman" w:eastAsia="Times New Roman" w:hAnsi="Times New Roman" w:cs="Times New Roman"/>
                            <w:noProof/>
                            <w:sz w:val="24"/>
                            <w:szCs w:val="24"/>
                            <w:lang w:eastAsia="pl-PL"/>
                          </w:rPr>
                          <w:drawing>
                            <wp:inline distT="0" distB="0" distL="0" distR="0">
                              <wp:extent cx="3952875" cy="2619375"/>
                              <wp:effectExtent l="19050" t="0" r="9525" b="0"/>
                              <wp:docPr id="5" name="Obraz 5" descr="http://chain.eu/userpics/1509978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ain.eu/userpics/1509978930.jpg"/>
                                      <pic:cNvPicPr>
                                        <a:picLocks noChangeAspect="1" noChangeArrowheads="1"/>
                                      </pic:cNvPicPr>
                                    </pic:nvPicPr>
                                    <pic:blipFill>
                                      <a:blip r:embed="rId12"/>
                                      <a:srcRect/>
                                      <a:stretch>
                                        <a:fillRect/>
                                      </a:stretch>
                                    </pic:blipFill>
                                    <pic:spPr bwMode="auto">
                                      <a:xfrm>
                                        <a:off x="0" y="0"/>
                                        <a:ext cx="3952875" cy="2619375"/>
                                      </a:xfrm>
                                      <a:prstGeom prst="rect">
                                        <a:avLst/>
                                      </a:prstGeom>
                                      <a:noFill/>
                                      <a:ln w="9525">
                                        <a:noFill/>
                                        <a:miter lim="800000"/>
                                        <a:headEnd/>
                                        <a:tailEnd/>
                                      </a:ln>
                                    </pic:spPr>
                                  </pic:pic>
                                </a:graphicData>
                              </a:graphic>
                            </wp:inline>
                          </w:drawing>
                        </w:r>
                        <w:r w:rsidRPr="003A7FD1">
                          <w:rPr>
                            <w:rFonts w:ascii="Times New Roman" w:eastAsia="Times New Roman" w:hAnsi="Times New Roman" w:cs="Times New Roman"/>
                            <w:i/>
                            <w:iCs/>
                            <w:sz w:val="24"/>
                            <w:szCs w:val="24"/>
                            <w:lang w:val="en-US" w:eastAsia="pl-PL"/>
                          </w:rPr>
                          <w:t xml:space="preserve">Synagogue in </w:t>
                        </w:r>
                        <w:proofErr w:type="spellStart"/>
                        <w:r w:rsidRPr="003A7FD1">
                          <w:rPr>
                            <w:rFonts w:ascii="Times New Roman" w:eastAsia="Times New Roman" w:hAnsi="Times New Roman" w:cs="Times New Roman"/>
                            <w:i/>
                            <w:iCs/>
                            <w:sz w:val="24"/>
                            <w:szCs w:val="24"/>
                            <w:lang w:val="en-US" w:eastAsia="pl-PL"/>
                          </w:rPr>
                          <w:t>Zamosc</w:t>
                        </w:r>
                        <w:proofErr w:type="spellEnd"/>
                      </w:p>
                    </w:tc>
                    <w:tc>
                      <w:tcPr>
                        <w:tcW w:w="0" w:type="auto"/>
                        <w:vAlign w:val="center"/>
                        <w:hideMark/>
                      </w:tcPr>
                      <w:p w:rsidR="003A7FD1" w:rsidRPr="003A7FD1" w:rsidRDefault="003A7FD1" w:rsidP="003A7FD1">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Pr>
                            <w:rFonts w:ascii="Times New Roman" w:eastAsia="Times New Roman" w:hAnsi="Times New Roman" w:cs="Times New Roman"/>
                            <w:noProof/>
                            <w:sz w:val="24"/>
                            <w:szCs w:val="24"/>
                            <w:lang w:eastAsia="pl-PL"/>
                          </w:rPr>
                          <w:drawing>
                            <wp:inline distT="0" distB="0" distL="0" distR="0">
                              <wp:extent cx="1762125" cy="2619375"/>
                              <wp:effectExtent l="19050" t="0" r="9525" b="0"/>
                              <wp:docPr id="6" name="Obraz 6" descr="http://chain.eu/userpics/1509979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ain.eu/userpics/1509979860.jpg"/>
                                      <pic:cNvPicPr>
                                        <a:picLocks noChangeAspect="1" noChangeArrowheads="1"/>
                                      </pic:cNvPicPr>
                                    </pic:nvPicPr>
                                    <pic:blipFill>
                                      <a:blip r:embed="rId13"/>
                                      <a:srcRect/>
                                      <a:stretch>
                                        <a:fillRect/>
                                      </a:stretch>
                                    </pic:blipFill>
                                    <pic:spPr bwMode="auto">
                                      <a:xfrm>
                                        <a:off x="0" y="0"/>
                                        <a:ext cx="1762125" cy="2619375"/>
                                      </a:xfrm>
                                      <a:prstGeom prst="rect">
                                        <a:avLst/>
                                      </a:prstGeom>
                                      <a:noFill/>
                                      <a:ln w="9525">
                                        <a:noFill/>
                                        <a:miter lim="800000"/>
                                        <a:headEnd/>
                                        <a:tailEnd/>
                                      </a:ln>
                                    </pic:spPr>
                                  </pic:pic>
                                </a:graphicData>
                              </a:graphic>
                            </wp:inline>
                          </w:drawing>
                        </w:r>
                        <w:r w:rsidRPr="003A7FD1">
                          <w:rPr>
                            <w:rFonts w:ascii="Times New Roman" w:eastAsia="Times New Roman" w:hAnsi="Times New Roman" w:cs="Times New Roman"/>
                            <w:sz w:val="24"/>
                            <w:szCs w:val="24"/>
                            <w:lang w:val="en-US" w:eastAsia="pl-PL"/>
                          </w:rPr>
                          <w:br/>
                        </w:r>
                        <w:proofErr w:type="spellStart"/>
                        <w:r w:rsidRPr="003A7FD1">
                          <w:rPr>
                            <w:rFonts w:ascii="Times New Roman" w:eastAsia="Times New Roman" w:hAnsi="Times New Roman" w:cs="Times New Roman"/>
                            <w:i/>
                            <w:iCs/>
                            <w:sz w:val="24"/>
                            <w:szCs w:val="24"/>
                            <w:lang w:val="en-US" w:eastAsia="pl-PL"/>
                          </w:rPr>
                          <w:t>Bima</w:t>
                        </w:r>
                        <w:proofErr w:type="spellEnd"/>
                        <w:r w:rsidRPr="003A7FD1">
                          <w:rPr>
                            <w:rFonts w:ascii="Times New Roman" w:eastAsia="Times New Roman" w:hAnsi="Times New Roman" w:cs="Times New Roman"/>
                            <w:i/>
                            <w:iCs/>
                            <w:sz w:val="24"/>
                            <w:szCs w:val="24"/>
                            <w:lang w:val="en-US" w:eastAsia="pl-PL"/>
                          </w:rPr>
                          <w:t xml:space="preserve"> -Synagogue in </w:t>
                        </w:r>
                        <w:proofErr w:type="spellStart"/>
                        <w:r w:rsidRPr="003A7FD1">
                          <w:rPr>
                            <w:rFonts w:ascii="Times New Roman" w:eastAsia="Times New Roman" w:hAnsi="Times New Roman" w:cs="Times New Roman"/>
                            <w:i/>
                            <w:iCs/>
                            <w:sz w:val="24"/>
                            <w:szCs w:val="24"/>
                            <w:lang w:val="en-US" w:eastAsia="pl-PL"/>
                          </w:rPr>
                          <w:t>Łańcut</w:t>
                        </w:r>
                        <w:proofErr w:type="spellEnd"/>
                      </w:p>
                    </w:tc>
                  </w:tr>
                </w:tbl>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The word Poland is pronounced by Jews as </w:t>
                  </w:r>
                  <w:proofErr w:type="spellStart"/>
                  <w:r w:rsidRPr="003A7FD1">
                    <w:rPr>
                      <w:rFonts w:ascii="Times New Roman" w:eastAsia="Times New Roman" w:hAnsi="Times New Roman" w:cs="Times New Roman"/>
                      <w:sz w:val="24"/>
                      <w:szCs w:val="24"/>
                      <w:lang w:val="en-US" w:eastAsia="pl-PL"/>
                    </w:rPr>
                    <w:t>Polania</w:t>
                  </w:r>
                  <w:proofErr w:type="spellEnd"/>
                  <w:r w:rsidRPr="003A7FD1">
                    <w:rPr>
                      <w:rFonts w:ascii="Times New Roman" w:eastAsia="Times New Roman" w:hAnsi="Times New Roman" w:cs="Times New Roman"/>
                      <w:sz w:val="24"/>
                      <w:szCs w:val="24"/>
                      <w:lang w:val="en-US" w:eastAsia="pl-PL"/>
                    </w:rPr>
                    <w:t xml:space="preserve"> or </w:t>
                  </w:r>
                  <w:proofErr w:type="spellStart"/>
                  <w:r w:rsidRPr="003A7FD1">
                    <w:rPr>
                      <w:rFonts w:ascii="Times New Roman" w:eastAsia="Times New Roman" w:hAnsi="Times New Roman" w:cs="Times New Roman"/>
                      <w:sz w:val="24"/>
                      <w:szCs w:val="24"/>
                      <w:lang w:val="en-US" w:eastAsia="pl-PL"/>
                    </w:rPr>
                    <w:t>Polin</w:t>
                  </w:r>
                  <w:proofErr w:type="spellEnd"/>
                  <w:r w:rsidRPr="003A7FD1">
                    <w:rPr>
                      <w:rFonts w:ascii="Times New Roman" w:eastAsia="Times New Roman" w:hAnsi="Times New Roman" w:cs="Times New Roman"/>
                      <w:sz w:val="24"/>
                      <w:szCs w:val="24"/>
                      <w:lang w:val="en-US" w:eastAsia="pl-PL"/>
                    </w:rPr>
                    <w:t xml:space="preserve"> (</w:t>
                  </w:r>
                  <w:proofErr w:type="spellStart"/>
                  <w:r w:rsidRPr="003A7FD1">
                    <w:rPr>
                      <w:rFonts w:ascii="Times New Roman" w:eastAsia="Times New Roman" w:hAnsi="Times New Roman" w:cs="Times New Roman"/>
                      <w:sz w:val="24"/>
                      <w:szCs w:val="24"/>
                      <w:lang w:val="en-US" w:eastAsia="pl-PL"/>
                    </w:rPr>
                    <w:t>hebr</w:t>
                  </w:r>
                  <w:proofErr w:type="spellEnd"/>
                  <w:r w:rsidRPr="003A7FD1">
                    <w:rPr>
                      <w:rFonts w:ascii="Times New Roman" w:eastAsia="Times New Roman" w:hAnsi="Times New Roman" w:cs="Times New Roman"/>
                      <w:sz w:val="24"/>
                      <w:szCs w:val="24"/>
                      <w:lang w:val="en-US" w:eastAsia="pl-PL"/>
                    </w:rPr>
                    <w:t xml:space="preserve">. </w:t>
                  </w:r>
                  <w:proofErr w:type="spellStart"/>
                  <w:r w:rsidRPr="003A7FD1">
                    <w:rPr>
                      <w:rFonts w:ascii="Times New Roman" w:eastAsia="Times New Roman" w:hAnsi="Times New Roman" w:cs="Times New Roman"/>
                      <w:sz w:val="24"/>
                      <w:szCs w:val="24"/>
                      <w:lang w:eastAsia="pl-PL"/>
                    </w:rPr>
                    <w:t>פולין</w:t>
                  </w:r>
                  <w:proofErr w:type="spellEnd"/>
                  <w:r w:rsidRPr="003A7FD1">
                    <w:rPr>
                      <w:rFonts w:ascii="Times New Roman" w:eastAsia="Times New Roman" w:hAnsi="Times New Roman" w:cs="Times New Roman"/>
                      <w:sz w:val="24"/>
                      <w:szCs w:val="24"/>
                      <w:lang w:val="en-US" w:eastAsia="pl-PL"/>
                    </w:rPr>
                    <w:t xml:space="preserve">), these names for Poland were interpreted as "good omens" because </w:t>
                  </w:r>
                  <w:proofErr w:type="spellStart"/>
                  <w:r w:rsidRPr="003A7FD1">
                    <w:rPr>
                      <w:rFonts w:ascii="Times New Roman" w:eastAsia="Times New Roman" w:hAnsi="Times New Roman" w:cs="Times New Roman"/>
                      <w:sz w:val="24"/>
                      <w:szCs w:val="24"/>
                      <w:lang w:val="en-US" w:eastAsia="pl-PL"/>
                    </w:rPr>
                    <w:t>Polania</w:t>
                  </w:r>
                  <w:proofErr w:type="spellEnd"/>
                  <w:r w:rsidRPr="003A7FD1">
                    <w:rPr>
                      <w:rFonts w:ascii="Times New Roman" w:eastAsia="Times New Roman" w:hAnsi="Times New Roman" w:cs="Times New Roman"/>
                      <w:sz w:val="24"/>
                      <w:szCs w:val="24"/>
                      <w:lang w:val="en-US" w:eastAsia="pl-PL"/>
                    </w:rPr>
                    <w:t xml:space="preserve"> can be broken down into three Hebrew words: </w:t>
                  </w:r>
                  <w:proofErr w:type="spellStart"/>
                  <w:r w:rsidRPr="003A7FD1">
                    <w:rPr>
                      <w:rFonts w:ascii="Times New Roman" w:eastAsia="Times New Roman" w:hAnsi="Times New Roman" w:cs="Times New Roman"/>
                      <w:sz w:val="24"/>
                      <w:szCs w:val="24"/>
                      <w:lang w:val="en-US" w:eastAsia="pl-PL"/>
                    </w:rPr>
                    <w:t>po</w:t>
                  </w:r>
                  <w:proofErr w:type="spellEnd"/>
                  <w:r w:rsidRPr="003A7FD1">
                    <w:rPr>
                      <w:rFonts w:ascii="Times New Roman" w:eastAsia="Times New Roman" w:hAnsi="Times New Roman" w:cs="Times New Roman"/>
                      <w:sz w:val="24"/>
                      <w:szCs w:val="24"/>
                      <w:lang w:val="en-US" w:eastAsia="pl-PL"/>
                    </w:rPr>
                    <w:t xml:space="preserve"> ("here"), </w:t>
                  </w:r>
                  <w:proofErr w:type="spellStart"/>
                  <w:r w:rsidRPr="003A7FD1">
                    <w:rPr>
                      <w:rFonts w:ascii="Times New Roman" w:eastAsia="Times New Roman" w:hAnsi="Times New Roman" w:cs="Times New Roman"/>
                      <w:sz w:val="24"/>
                      <w:szCs w:val="24"/>
                      <w:lang w:val="en-US" w:eastAsia="pl-PL"/>
                    </w:rPr>
                    <w:t>lan</w:t>
                  </w:r>
                  <w:proofErr w:type="spellEnd"/>
                  <w:r w:rsidRPr="003A7FD1">
                    <w:rPr>
                      <w:rFonts w:ascii="Times New Roman" w:eastAsia="Times New Roman" w:hAnsi="Times New Roman" w:cs="Times New Roman"/>
                      <w:sz w:val="24"/>
                      <w:szCs w:val="24"/>
                      <w:lang w:val="en-US" w:eastAsia="pl-PL"/>
                    </w:rPr>
                    <w:t xml:space="preserve"> ("dwells"), </w:t>
                  </w:r>
                  <w:proofErr w:type="spellStart"/>
                  <w:r w:rsidRPr="003A7FD1">
                    <w:rPr>
                      <w:rFonts w:ascii="Times New Roman" w:eastAsia="Times New Roman" w:hAnsi="Times New Roman" w:cs="Times New Roman"/>
                      <w:sz w:val="24"/>
                      <w:szCs w:val="24"/>
                      <w:lang w:val="en-US" w:eastAsia="pl-PL"/>
                    </w:rPr>
                    <w:t>ya</w:t>
                  </w:r>
                  <w:proofErr w:type="spellEnd"/>
                  <w:r w:rsidRPr="003A7FD1">
                    <w:rPr>
                      <w:rFonts w:ascii="Times New Roman" w:eastAsia="Times New Roman" w:hAnsi="Times New Roman" w:cs="Times New Roman"/>
                      <w:sz w:val="24"/>
                      <w:szCs w:val="24"/>
                      <w:lang w:val="en-US" w:eastAsia="pl-PL"/>
                    </w:rPr>
                    <w:t xml:space="preserve"> ("God") and </w:t>
                  </w:r>
                  <w:proofErr w:type="spellStart"/>
                  <w:r w:rsidRPr="003A7FD1">
                    <w:rPr>
                      <w:rFonts w:ascii="Times New Roman" w:eastAsia="Times New Roman" w:hAnsi="Times New Roman" w:cs="Times New Roman"/>
                      <w:sz w:val="24"/>
                      <w:szCs w:val="24"/>
                      <w:lang w:val="en-US" w:eastAsia="pl-PL"/>
                    </w:rPr>
                    <w:t>Polin</w:t>
                  </w:r>
                  <w:proofErr w:type="spellEnd"/>
                  <w:r w:rsidRPr="003A7FD1">
                    <w:rPr>
                      <w:rFonts w:ascii="Times New Roman" w:eastAsia="Times New Roman" w:hAnsi="Times New Roman" w:cs="Times New Roman"/>
                      <w:sz w:val="24"/>
                      <w:szCs w:val="24"/>
                      <w:lang w:val="en-US" w:eastAsia="pl-PL"/>
                    </w:rPr>
                    <w:t xml:space="preserve"> into two words of: </w:t>
                  </w:r>
                  <w:proofErr w:type="spellStart"/>
                  <w:r w:rsidRPr="003A7FD1">
                    <w:rPr>
                      <w:rFonts w:ascii="Times New Roman" w:eastAsia="Times New Roman" w:hAnsi="Times New Roman" w:cs="Times New Roman"/>
                      <w:sz w:val="24"/>
                      <w:szCs w:val="24"/>
                      <w:lang w:val="en-US" w:eastAsia="pl-PL"/>
                    </w:rPr>
                    <w:t>po</w:t>
                  </w:r>
                  <w:proofErr w:type="spellEnd"/>
                  <w:r w:rsidRPr="003A7FD1">
                    <w:rPr>
                      <w:rFonts w:ascii="Times New Roman" w:eastAsia="Times New Roman" w:hAnsi="Times New Roman" w:cs="Times New Roman"/>
                      <w:sz w:val="24"/>
                      <w:szCs w:val="24"/>
                      <w:lang w:val="en-US" w:eastAsia="pl-PL"/>
                    </w:rPr>
                    <w:t xml:space="preserve"> ("here") </w:t>
                  </w:r>
                  <w:proofErr w:type="spellStart"/>
                  <w:r w:rsidRPr="003A7FD1">
                    <w:rPr>
                      <w:rFonts w:ascii="Times New Roman" w:eastAsia="Times New Roman" w:hAnsi="Times New Roman" w:cs="Times New Roman"/>
                      <w:sz w:val="24"/>
                      <w:szCs w:val="24"/>
                      <w:lang w:val="en-US" w:eastAsia="pl-PL"/>
                    </w:rPr>
                    <w:t>lin</w:t>
                  </w:r>
                  <w:proofErr w:type="spellEnd"/>
                  <w:r w:rsidRPr="003A7FD1">
                    <w:rPr>
                      <w:rFonts w:ascii="Times New Roman" w:eastAsia="Times New Roman" w:hAnsi="Times New Roman" w:cs="Times New Roman"/>
                      <w:sz w:val="24"/>
                      <w:szCs w:val="24"/>
                      <w:lang w:val="en-US" w:eastAsia="pl-PL"/>
                    </w:rPr>
                    <w:t xml:space="preserve"> ("you should] dwell"). The "message" was that Poland was meant to be a good place for the Jews. In later centuries up to 80% of the Jewish world population lived in Poland. Indeed, with the expulsion of the Jews from Spain, Poland became the recognized haven for exiles from Western Europe; and the resulting accession to the ranks of Polish Jewry made it the cultural and spiritual center of the Jewish people.</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b/>
                      <w:bCs/>
                      <w:sz w:val="24"/>
                      <w:szCs w:val="24"/>
                      <w:lang w:val="en-US" w:eastAsia="pl-PL"/>
                    </w:rPr>
                    <w:t>Destruction</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The population of Jews in Poland, which formed the largest Jewish community in pre-war Europe at about 3.3 million people, was all but destroyed by 1945. Approximately 3 million Jews died of starvation in ghettos and labor camps, were slaughtered at the </w:t>
                  </w:r>
                  <w:r w:rsidRPr="003A7FD1">
                    <w:rPr>
                      <w:rFonts w:ascii="Times New Roman" w:eastAsia="Times New Roman" w:hAnsi="Times New Roman" w:cs="Times New Roman"/>
                      <w:sz w:val="24"/>
                      <w:szCs w:val="24"/>
                      <w:lang w:val="en-US" w:eastAsia="pl-PL"/>
                    </w:rPr>
                    <w:lastRenderedPageBreak/>
                    <w:t xml:space="preserve">German Nazi extermination camps or by the </w:t>
                  </w:r>
                  <w:proofErr w:type="spellStart"/>
                  <w:r w:rsidRPr="003A7FD1">
                    <w:rPr>
                      <w:rFonts w:ascii="Times New Roman" w:eastAsia="Times New Roman" w:hAnsi="Times New Roman" w:cs="Times New Roman"/>
                      <w:i/>
                      <w:iCs/>
                      <w:sz w:val="24"/>
                      <w:szCs w:val="24"/>
                      <w:lang w:val="en-US" w:eastAsia="pl-PL"/>
                    </w:rPr>
                    <w:t>Einsatzgruppen</w:t>
                  </w:r>
                  <w:proofErr w:type="spellEnd"/>
                  <w:r w:rsidRPr="003A7FD1">
                    <w:rPr>
                      <w:rFonts w:ascii="Times New Roman" w:eastAsia="Times New Roman" w:hAnsi="Times New Roman" w:cs="Times New Roman"/>
                      <w:sz w:val="24"/>
                      <w:szCs w:val="24"/>
                      <w:lang w:val="en-US" w:eastAsia="pl-PL"/>
                    </w:rPr>
                    <w:t xml:space="preserve"> (death squads). Between 40,000 and 100,000 Polish Jews survived the Holocaust in Poland (2)</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b/>
                      <w:bCs/>
                      <w:sz w:val="24"/>
                      <w:szCs w:val="24"/>
                      <w:lang w:val="en-US" w:eastAsia="pl-PL"/>
                    </w:rPr>
                    <w:t>Multi-ethnicity</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Although the concept of an ethnic minority is mostly used with regard to the modern period, historically, Poland has been a very multi-ethnic country. Early on, the influx of Jewish and German settlers was particularly notable, forming significant minorities, or even majorities in urban centers. After the </w:t>
                  </w:r>
                  <w:r w:rsidRPr="003A7FD1">
                    <w:rPr>
                      <w:rFonts w:ascii="Times New Roman" w:eastAsia="Times New Roman" w:hAnsi="Times New Roman" w:cs="Times New Roman"/>
                      <w:i/>
                      <w:iCs/>
                      <w:sz w:val="24"/>
                      <w:szCs w:val="24"/>
                      <w:lang w:val="en-US" w:eastAsia="pl-PL"/>
                    </w:rPr>
                    <w:t>Polish-Lithuanian union</w:t>
                  </w:r>
                  <w:r w:rsidRPr="003A7FD1">
                    <w:rPr>
                      <w:rFonts w:ascii="Times New Roman" w:eastAsia="Times New Roman" w:hAnsi="Times New Roman" w:cs="Times New Roman"/>
                      <w:sz w:val="24"/>
                      <w:szCs w:val="24"/>
                      <w:lang w:val="en-US" w:eastAsia="pl-PL"/>
                    </w:rPr>
                    <w:t xml:space="preserve"> of mid-14th century and the </w:t>
                  </w:r>
                  <w:r w:rsidRPr="003A7FD1">
                    <w:rPr>
                      <w:rFonts w:ascii="Times New Roman" w:eastAsia="Times New Roman" w:hAnsi="Times New Roman" w:cs="Times New Roman"/>
                      <w:i/>
                      <w:iCs/>
                      <w:sz w:val="24"/>
                      <w:szCs w:val="24"/>
                      <w:lang w:val="en-US" w:eastAsia="pl-PL"/>
                    </w:rPr>
                    <w:t>Union of Lublin</w:t>
                  </w:r>
                  <w:r w:rsidRPr="003A7FD1">
                    <w:rPr>
                      <w:rFonts w:ascii="Times New Roman" w:eastAsia="Times New Roman" w:hAnsi="Times New Roman" w:cs="Times New Roman"/>
                      <w:sz w:val="24"/>
                      <w:szCs w:val="24"/>
                      <w:lang w:val="en-US" w:eastAsia="pl-PL"/>
                    </w:rPr>
                    <w:t xml:space="preserve"> (6) (7) formally establishing the Commonwealth in 1569, Lithuanians and </w:t>
                  </w:r>
                  <w:proofErr w:type="spellStart"/>
                  <w:r w:rsidRPr="003A7FD1">
                    <w:rPr>
                      <w:rFonts w:ascii="Times New Roman" w:eastAsia="Times New Roman" w:hAnsi="Times New Roman" w:cs="Times New Roman"/>
                      <w:sz w:val="24"/>
                      <w:szCs w:val="24"/>
                      <w:lang w:val="en-US" w:eastAsia="pl-PL"/>
                    </w:rPr>
                    <w:t>Ruthenians</w:t>
                  </w:r>
                  <w:proofErr w:type="spellEnd"/>
                  <w:r w:rsidRPr="003A7FD1">
                    <w:rPr>
                      <w:rFonts w:ascii="Times New Roman" w:eastAsia="Times New Roman" w:hAnsi="Times New Roman" w:cs="Times New Roman"/>
                      <w:sz w:val="24"/>
                      <w:szCs w:val="24"/>
                      <w:lang w:val="en-US" w:eastAsia="pl-PL"/>
                    </w:rPr>
                    <w:t xml:space="preserve"> constituted a major part of the Commonwealth populace.(3) As a consequence of religious persecution, the Dutch, Scots, English and Germans arrived in Poland at the beginning in the first half of the 16th century and later. Before World War II, a third of Poland's population was composed of ethnic minorities.</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After the war, however, Poland's minorities were mostly gone, due to the 1945 revision of borders, and the Holocaust. Under the </w:t>
                  </w:r>
                  <w:r w:rsidRPr="003A7FD1">
                    <w:rPr>
                      <w:rFonts w:ascii="Times New Roman" w:eastAsia="Times New Roman" w:hAnsi="Times New Roman" w:cs="Times New Roman"/>
                      <w:i/>
                      <w:iCs/>
                      <w:sz w:val="24"/>
                      <w:szCs w:val="24"/>
                      <w:lang w:val="en-US" w:eastAsia="pl-PL"/>
                    </w:rPr>
                    <w:t>National Repatriation Office</w:t>
                  </w:r>
                  <w:r w:rsidRPr="003A7FD1">
                    <w:rPr>
                      <w:rFonts w:ascii="Times New Roman" w:eastAsia="Times New Roman" w:hAnsi="Times New Roman" w:cs="Times New Roman"/>
                      <w:sz w:val="24"/>
                      <w:szCs w:val="24"/>
                      <w:lang w:val="en-US" w:eastAsia="pl-PL"/>
                    </w:rPr>
                    <w:t xml:space="preserve">, millions of Poles were forced to leave their homes in the </w:t>
                  </w:r>
                  <w:proofErr w:type="spellStart"/>
                  <w:r w:rsidRPr="003A7FD1">
                    <w:rPr>
                      <w:rFonts w:ascii="Times New Roman" w:eastAsia="Times New Roman" w:hAnsi="Times New Roman" w:cs="Times New Roman"/>
                      <w:sz w:val="24"/>
                      <w:szCs w:val="24"/>
                      <w:lang w:val="en-US" w:eastAsia="pl-PL"/>
                    </w:rPr>
                    <w:t>Kresy</w:t>
                  </w:r>
                  <w:proofErr w:type="spellEnd"/>
                  <w:r w:rsidRPr="003A7FD1">
                    <w:rPr>
                      <w:rFonts w:ascii="Times New Roman" w:eastAsia="Times New Roman" w:hAnsi="Times New Roman" w:cs="Times New Roman"/>
                      <w:sz w:val="24"/>
                      <w:szCs w:val="24"/>
                      <w:lang w:val="en-US" w:eastAsia="pl-PL"/>
                    </w:rPr>
                    <w:t xml:space="preserve"> (eastern part of the country incorporated into the Soviet Union) region and settle in the western, former German, territories. At the same time approximately 5 million remaining Germans (about 8 million had already fled or had been expelled and about 1 million had been killed in 1944-46) were similarly expelled from those territories into the Allied occupation zones. Ukrainian and Belarusian minorities found themselves now mostly within the borders of the Soviet Union; those who opposed this new policy (like the Ukrainian Insurgent Army in the </w:t>
                  </w:r>
                  <w:proofErr w:type="spellStart"/>
                  <w:r w:rsidRPr="003A7FD1">
                    <w:rPr>
                      <w:rFonts w:ascii="Times New Roman" w:eastAsia="Times New Roman" w:hAnsi="Times New Roman" w:cs="Times New Roman"/>
                      <w:sz w:val="24"/>
                      <w:szCs w:val="24"/>
                      <w:lang w:val="en-US" w:eastAsia="pl-PL"/>
                    </w:rPr>
                    <w:t>Bieszczady</w:t>
                  </w:r>
                  <w:proofErr w:type="spellEnd"/>
                  <w:r w:rsidRPr="003A7FD1">
                    <w:rPr>
                      <w:rFonts w:ascii="Times New Roman" w:eastAsia="Times New Roman" w:hAnsi="Times New Roman" w:cs="Times New Roman"/>
                      <w:sz w:val="24"/>
                      <w:szCs w:val="24"/>
                      <w:lang w:val="en-US" w:eastAsia="pl-PL"/>
                    </w:rPr>
                    <w:t xml:space="preserve"> Mountains region) were suppressed by the end of 1947 in the </w:t>
                  </w:r>
                  <w:r w:rsidRPr="003A7FD1">
                    <w:rPr>
                      <w:rFonts w:ascii="Times New Roman" w:eastAsia="Times New Roman" w:hAnsi="Times New Roman" w:cs="Times New Roman"/>
                      <w:i/>
                      <w:iCs/>
                      <w:sz w:val="24"/>
                      <w:szCs w:val="24"/>
                      <w:lang w:val="en-US" w:eastAsia="pl-PL"/>
                    </w:rPr>
                    <w:t>Operation Vistula</w:t>
                  </w:r>
                  <w:r w:rsidRPr="003A7FD1">
                    <w:rPr>
                      <w:rFonts w:ascii="Times New Roman" w:eastAsia="Times New Roman" w:hAnsi="Times New Roman" w:cs="Times New Roman"/>
                      <w:sz w:val="24"/>
                      <w:szCs w:val="24"/>
                      <w:lang w:val="en-US" w:eastAsia="pl-PL"/>
                    </w:rPr>
                    <w:t>.</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b/>
                      <w:bCs/>
                      <w:sz w:val="24"/>
                      <w:szCs w:val="24"/>
                      <w:lang w:val="en-US" w:eastAsia="pl-PL"/>
                    </w:rPr>
                    <w:t>Connections and changes</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Mentioning Jewish merchants, known as </w:t>
                  </w:r>
                  <w:proofErr w:type="spellStart"/>
                  <w:r w:rsidRPr="003A7FD1">
                    <w:rPr>
                      <w:rFonts w:ascii="Times New Roman" w:eastAsia="Times New Roman" w:hAnsi="Times New Roman" w:cs="Times New Roman"/>
                      <w:i/>
                      <w:iCs/>
                      <w:sz w:val="24"/>
                      <w:szCs w:val="24"/>
                      <w:lang w:val="en-US" w:eastAsia="pl-PL"/>
                    </w:rPr>
                    <w:t>Radhanites</w:t>
                  </w:r>
                  <w:proofErr w:type="spellEnd"/>
                  <w:r w:rsidRPr="003A7FD1">
                    <w:rPr>
                      <w:rFonts w:ascii="Times New Roman" w:eastAsia="Times New Roman" w:hAnsi="Times New Roman" w:cs="Times New Roman"/>
                      <w:sz w:val="24"/>
                      <w:szCs w:val="24"/>
                      <w:lang w:val="en-US" w:eastAsia="pl-PL"/>
                    </w:rPr>
                    <w:t xml:space="preserve"> and the expelled Jews from Spain after 1492 the connection between Muslim Spain and Poland was underlined. It may be surprising but the bonds and influences between so distanced countries and Al-</w:t>
                  </w:r>
                  <w:proofErr w:type="spellStart"/>
                  <w:r w:rsidRPr="003A7FD1">
                    <w:rPr>
                      <w:rFonts w:ascii="Times New Roman" w:eastAsia="Times New Roman" w:hAnsi="Times New Roman" w:cs="Times New Roman"/>
                      <w:sz w:val="24"/>
                      <w:szCs w:val="24"/>
                      <w:lang w:val="en-US" w:eastAsia="pl-PL"/>
                    </w:rPr>
                    <w:t>Andalus</w:t>
                  </w:r>
                  <w:proofErr w:type="spellEnd"/>
                  <w:r w:rsidRPr="003A7FD1">
                    <w:rPr>
                      <w:rFonts w:ascii="Times New Roman" w:eastAsia="Times New Roman" w:hAnsi="Times New Roman" w:cs="Times New Roman"/>
                      <w:sz w:val="24"/>
                      <w:szCs w:val="24"/>
                      <w:lang w:val="en-US" w:eastAsia="pl-PL"/>
                    </w:rPr>
                    <w:t xml:space="preserve"> existed and were quite strong. People were moving and are moving constantly, leaving their traces around the Globe. Poland for many years has been one of the most homogenous countries, but a very significant influx of Ukrainians (there are almost 2 </w:t>
                  </w:r>
                  <w:proofErr w:type="spellStart"/>
                  <w:r w:rsidRPr="003A7FD1">
                    <w:rPr>
                      <w:rFonts w:ascii="Times New Roman" w:eastAsia="Times New Roman" w:hAnsi="Times New Roman" w:cs="Times New Roman"/>
                      <w:sz w:val="24"/>
                      <w:szCs w:val="24"/>
                      <w:lang w:val="en-US" w:eastAsia="pl-PL"/>
                    </w:rPr>
                    <w:t>mln</w:t>
                  </w:r>
                  <w:proofErr w:type="spellEnd"/>
                  <w:r w:rsidRPr="003A7FD1">
                    <w:rPr>
                      <w:rFonts w:ascii="Times New Roman" w:eastAsia="Times New Roman" w:hAnsi="Times New Roman" w:cs="Times New Roman"/>
                      <w:sz w:val="24"/>
                      <w:szCs w:val="24"/>
                      <w:lang w:val="en-US" w:eastAsia="pl-PL"/>
                    </w:rPr>
                    <w:t xml:space="preserve"> in 2017 - one more million than in 2016) is changing country’s character…(9)</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1 </w:t>
                  </w:r>
                  <w:hyperlink r:id="rId14" w:history="1">
                    <w:r w:rsidRPr="003A7FD1">
                      <w:rPr>
                        <w:rFonts w:ascii="Times New Roman" w:eastAsia="Times New Roman" w:hAnsi="Times New Roman" w:cs="Times New Roman"/>
                        <w:color w:val="0000FF"/>
                        <w:sz w:val="24"/>
                        <w:szCs w:val="24"/>
                        <w:u w:val="single"/>
                        <w:lang w:val="en-US" w:eastAsia="pl-PL"/>
                      </w:rPr>
                      <w:t xml:space="preserve">https://www.youtube.com/watch?v=66y49BnxLfQ </w:t>
                    </w:r>
                  </w:hyperlink>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2 </w:t>
                  </w:r>
                  <w:hyperlink r:id="rId15" w:history="1">
                    <w:r w:rsidRPr="003A7FD1">
                      <w:rPr>
                        <w:rFonts w:ascii="Times New Roman" w:eastAsia="Times New Roman" w:hAnsi="Times New Roman" w:cs="Times New Roman"/>
                        <w:color w:val="0000FF"/>
                        <w:sz w:val="24"/>
                        <w:szCs w:val="24"/>
                        <w:u w:val="single"/>
                        <w:lang w:val="en-US" w:eastAsia="pl-PL"/>
                      </w:rPr>
                      <w:t xml:space="preserve">https://en.wikipedia.org/wiki/History_of_Poland </w:t>
                    </w:r>
                  </w:hyperlink>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3 </w:t>
                  </w:r>
                  <w:hyperlink r:id="rId16" w:history="1">
                    <w:r w:rsidRPr="003A7FD1">
                      <w:rPr>
                        <w:rFonts w:ascii="Times New Roman" w:eastAsia="Times New Roman" w:hAnsi="Times New Roman" w:cs="Times New Roman"/>
                        <w:color w:val="0000FF"/>
                        <w:sz w:val="24"/>
                        <w:szCs w:val="24"/>
                        <w:u w:val="single"/>
                        <w:lang w:val="en-US" w:eastAsia="pl-PL"/>
                      </w:rPr>
                      <w:t xml:space="preserve">https://en.wikipedia.org/wiki/History_of_the_Jews_in_Poland </w:t>
                    </w:r>
                  </w:hyperlink>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lastRenderedPageBreak/>
                    <w:t xml:space="preserve">4 </w:t>
                  </w:r>
                  <w:hyperlink r:id="rId17" w:history="1">
                    <w:r w:rsidRPr="003A7FD1">
                      <w:rPr>
                        <w:rFonts w:ascii="Times New Roman" w:eastAsia="Times New Roman" w:hAnsi="Times New Roman" w:cs="Times New Roman"/>
                        <w:color w:val="0000FF"/>
                        <w:sz w:val="24"/>
                        <w:szCs w:val="24"/>
                        <w:u w:val="single"/>
                        <w:lang w:val="en-US" w:eastAsia="pl-PL"/>
                      </w:rPr>
                      <w:t xml:space="preserve">https://en.wikipedia.org/wiki/Righteous_Among_the_Nations </w:t>
                    </w:r>
                  </w:hyperlink>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5 </w:t>
                  </w:r>
                  <w:hyperlink r:id="rId18" w:history="1">
                    <w:r w:rsidRPr="003A7FD1">
                      <w:rPr>
                        <w:rFonts w:ascii="Times New Roman" w:eastAsia="Times New Roman" w:hAnsi="Times New Roman" w:cs="Times New Roman"/>
                        <w:color w:val="0000FF"/>
                        <w:sz w:val="24"/>
                        <w:szCs w:val="24"/>
                        <w:u w:val="single"/>
                        <w:lang w:val="en-US" w:eastAsia="pl-PL"/>
                      </w:rPr>
                      <w:t xml:space="preserve">https://en.wikipedia.org/wiki/Ethnic_minorities_in_Poland </w:t>
                    </w:r>
                  </w:hyperlink>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val="en-US" w:eastAsia="pl-PL"/>
                    </w:rPr>
                  </w:pPr>
                  <w:r w:rsidRPr="003A7FD1">
                    <w:rPr>
                      <w:rFonts w:ascii="Times New Roman" w:eastAsia="Times New Roman" w:hAnsi="Times New Roman" w:cs="Times New Roman"/>
                      <w:sz w:val="24"/>
                      <w:szCs w:val="24"/>
                      <w:lang w:val="en-US" w:eastAsia="pl-PL"/>
                    </w:rPr>
                    <w:t xml:space="preserve">6 </w:t>
                  </w:r>
                  <w:hyperlink r:id="rId19" w:history="1">
                    <w:r w:rsidRPr="003A7FD1">
                      <w:rPr>
                        <w:rFonts w:ascii="Times New Roman" w:eastAsia="Times New Roman" w:hAnsi="Times New Roman" w:cs="Times New Roman"/>
                        <w:color w:val="0000FF"/>
                        <w:sz w:val="24"/>
                        <w:szCs w:val="24"/>
                        <w:u w:val="single"/>
                        <w:lang w:val="en-US" w:eastAsia="pl-PL"/>
                      </w:rPr>
                      <w:t xml:space="preserve">https://en.wikipedia.org/wiki/Lublin </w:t>
                    </w:r>
                  </w:hyperlink>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eastAsia="pl-PL"/>
                    </w:rPr>
                  </w:pPr>
                  <w:r w:rsidRPr="003A7FD1">
                    <w:rPr>
                      <w:rFonts w:ascii="Times New Roman" w:eastAsia="Times New Roman" w:hAnsi="Times New Roman" w:cs="Times New Roman"/>
                      <w:sz w:val="24"/>
                      <w:szCs w:val="24"/>
                      <w:lang w:eastAsia="pl-PL"/>
                    </w:rPr>
                    <w:t xml:space="preserve">7 </w:t>
                  </w:r>
                  <w:hyperlink r:id="rId20" w:history="1">
                    <w:r w:rsidRPr="003A7FD1">
                      <w:rPr>
                        <w:rFonts w:ascii="Times New Roman" w:eastAsia="Times New Roman" w:hAnsi="Times New Roman" w:cs="Times New Roman"/>
                        <w:color w:val="0000FF"/>
                        <w:sz w:val="24"/>
                        <w:szCs w:val="24"/>
                        <w:u w:val="single"/>
                        <w:lang w:eastAsia="pl-PL"/>
                      </w:rPr>
                      <w:t>www.lublin.eu</w:t>
                    </w:r>
                  </w:hyperlink>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eastAsia="pl-PL"/>
                    </w:rPr>
                  </w:pPr>
                  <w:r w:rsidRPr="003A7FD1">
                    <w:rPr>
                      <w:rFonts w:ascii="Times New Roman" w:eastAsia="Times New Roman" w:hAnsi="Times New Roman" w:cs="Times New Roman"/>
                      <w:sz w:val="24"/>
                      <w:szCs w:val="24"/>
                      <w:lang w:eastAsia="pl-PL"/>
                    </w:rPr>
                    <w:t>8 www.polin.pl</w:t>
                  </w:r>
                </w:p>
                <w:p w:rsidR="003A7FD1" w:rsidRPr="003A7FD1" w:rsidRDefault="003A7FD1" w:rsidP="003A7FD1">
                  <w:pPr>
                    <w:spacing w:before="100" w:beforeAutospacing="1" w:after="100" w:afterAutospacing="1" w:line="240" w:lineRule="auto"/>
                    <w:rPr>
                      <w:rFonts w:ascii="Times New Roman" w:eastAsia="Times New Roman" w:hAnsi="Times New Roman" w:cs="Times New Roman"/>
                      <w:sz w:val="24"/>
                      <w:szCs w:val="24"/>
                      <w:lang w:eastAsia="pl-PL"/>
                    </w:rPr>
                  </w:pPr>
                  <w:r w:rsidRPr="003A7FD1">
                    <w:rPr>
                      <w:rFonts w:ascii="Times New Roman" w:eastAsia="Times New Roman" w:hAnsi="Times New Roman" w:cs="Times New Roman"/>
                      <w:sz w:val="24"/>
                      <w:szCs w:val="24"/>
                      <w:lang w:eastAsia="pl-PL"/>
                    </w:rPr>
                    <w:t>9 http://www.strefabiznesu.pl/wiadomosci/a/dodatkowy-milion-ukraincow-do-pracy-w-polsce-najwiecej-na-mazowszu-slasku-i-w-wielkopolsce,12255736/</w:t>
                  </w:r>
                </w:p>
                <w:p w:rsidR="003A7FD1" w:rsidRPr="003A7FD1" w:rsidRDefault="003A7FD1" w:rsidP="003A7FD1">
                  <w:pPr>
                    <w:spacing w:after="0" w:line="240" w:lineRule="auto"/>
                    <w:rPr>
                      <w:rFonts w:ascii="Times New Roman" w:eastAsia="Times New Roman" w:hAnsi="Times New Roman" w:cs="Times New Roman"/>
                      <w:sz w:val="24"/>
                      <w:szCs w:val="24"/>
                      <w:lang w:eastAsia="pl-PL"/>
                    </w:rPr>
                  </w:pPr>
                </w:p>
              </w:tc>
            </w:tr>
            <w:tr w:rsidR="003A7FD1" w:rsidRPr="003A7FD1" w:rsidTr="003A7FD1">
              <w:trPr>
                <w:tblCellSpacing w:w="15" w:type="dxa"/>
              </w:trPr>
              <w:tc>
                <w:tcPr>
                  <w:tcW w:w="0" w:type="auto"/>
                  <w:gridSpan w:val="2"/>
                  <w:vAlign w:val="center"/>
                  <w:hideMark/>
                </w:tcPr>
                <w:p w:rsidR="003A7FD1" w:rsidRPr="003A7FD1" w:rsidRDefault="003A7FD1" w:rsidP="003A7FD1">
                  <w:pPr>
                    <w:spacing w:after="0" w:line="240" w:lineRule="auto"/>
                    <w:rPr>
                      <w:rFonts w:ascii="Times New Roman" w:eastAsia="Times New Roman" w:hAnsi="Times New Roman" w:cs="Times New Roman"/>
                      <w:sz w:val="24"/>
                      <w:szCs w:val="24"/>
                      <w:lang w:eastAsia="pl-PL"/>
                    </w:rPr>
                  </w:pPr>
                  <w:r w:rsidRPr="003A7FD1">
                    <w:rPr>
                      <w:rFonts w:ascii="Times New Roman" w:eastAsia="Times New Roman" w:hAnsi="Times New Roman" w:cs="Times New Roman"/>
                      <w:sz w:val="24"/>
                      <w:szCs w:val="24"/>
                      <w:lang w:eastAsia="pl-PL"/>
                    </w:rPr>
                    <w:lastRenderedPageBreak/>
                    <w:t>Tadeusz Sulek  </w:t>
                  </w:r>
                  <w:r>
                    <w:rPr>
                      <w:rFonts w:ascii="Times New Roman" w:eastAsia="Times New Roman" w:hAnsi="Times New Roman" w:cs="Times New Roman"/>
                      <w:noProof/>
                      <w:color w:val="0000FF"/>
                      <w:sz w:val="24"/>
                      <w:szCs w:val="24"/>
                      <w:lang w:eastAsia="pl-PL"/>
                    </w:rPr>
                    <w:drawing>
                      <wp:inline distT="0" distB="0" distL="0" distR="0">
                        <wp:extent cx="142875" cy="142875"/>
                        <wp:effectExtent l="19050" t="0" r="9525" b="0"/>
                        <wp:docPr id="7" name="Obraz 7" descr="Other articles by this auth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ther articles by this author">
                                  <a:hlinkClick r:id="rId21"/>
                                </pic:cNvPr>
                                <pic:cNvPicPr>
                                  <a:picLocks noChangeAspect="1" noChangeArrowheads="1"/>
                                </pic:cNvPicPr>
                              </pic:nvPicPr>
                              <pic:blipFill>
                                <a:blip r:embed="rId2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3A7FD1" w:rsidRPr="003A7FD1" w:rsidRDefault="003A7FD1" w:rsidP="003A7FD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A7FD1" w:rsidRPr="003A7FD1" w:rsidRDefault="003A7FD1" w:rsidP="003A7FD1">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lastRenderedPageBreak/>
              <w:drawing>
                <wp:inline distT="0" distB="0" distL="0" distR="0">
                  <wp:extent cx="142875" cy="142875"/>
                  <wp:effectExtent l="19050" t="0" r="0" b="0"/>
                  <wp:docPr id="8" name="Obraz 8" descr="Mai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in">
                            <a:hlinkClick r:id="rId23"/>
                          </pic:cNvP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A7FD1">
              <w:rPr>
                <w:rFonts w:ascii="Times New Roman" w:eastAsia="Times New Roman" w:hAnsi="Times New Roman" w:cs="Times New Roman"/>
                <w:sz w:val="24"/>
                <w:szCs w:val="24"/>
                <w:lang w:eastAsia="pl-PL"/>
              </w:rPr>
              <w:br/>
            </w:r>
            <w:r w:rsidRPr="003A7FD1">
              <w:rPr>
                <w:rFonts w:ascii="Times New Roman" w:eastAsia="Times New Roman" w:hAnsi="Times New Roman" w:cs="Times New Roman"/>
                <w:sz w:val="24"/>
                <w:szCs w:val="24"/>
                <w:lang w:eastAsia="pl-PL"/>
              </w:rPr>
              <w:br/>
            </w:r>
            <w:r>
              <w:rPr>
                <w:rFonts w:ascii="Times New Roman" w:eastAsia="Times New Roman" w:hAnsi="Times New Roman" w:cs="Times New Roman"/>
                <w:noProof/>
                <w:color w:val="0000FF"/>
                <w:sz w:val="24"/>
                <w:szCs w:val="24"/>
                <w:lang w:eastAsia="pl-PL"/>
              </w:rPr>
              <w:drawing>
                <wp:inline distT="0" distB="0" distL="0" distR="0">
                  <wp:extent cx="133350" cy="133350"/>
                  <wp:effectExtent l="19050" t="0" r="0" b="0"/>
                  <wp:docPr id="9" name="Obraz 9" descr="Projec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ject">
                            <a:hlinkClick r:id="rId24"/>
                          </pic:cNvPr>
                          <pic:cNvPicPr>
                            <a:picLocks noChangeAspect="1" noChangeArrowheads="1"/>
                          </pic:cNvPicPr>
                        </pic:nvPicPr>
                        <pic:blipFill>
                          <a:blip r:embed="rId2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A7FD1">
              <w:rPr>
                <w:rFonts w:ascii="Times New Roman" w:eastAsia="Times New Roman" w:hAnsi="Times New Roman" w:cs="Times New Roman"/>
                <w:sz w:val="24"/>
                <w:szCs w:val="24"/>
                <w:lang w:eastAsia="pl-PL"/>
              </w:rPr>
              <w:br/>
            </w:r>
            <w:r w:rsidRPr="003A7FD1">
              <w:rPr>
                <w:rFonts w:ascii="Times New Roman" w:eastAsia="Times New Roman" w:hAnsi="Times New Roman" w:cs="Times New Roman"/>
                <w:sz w:val="24"/>
                <w:szCs w:val="24"/>
                <w:lang w:eastAsia="pl-PL"/>
              </w:rPr>
              <w:br/>
            </w:r>
            <w:r>
              <w:rPr>
                <w:rFonts w:ascii="Times New Roman" w:eastAsia="Times New Roman" w:hAnsi="Times New Roman" w:cs="Times New Roman"/>
                <w:noProof/>
                <w:color w:val="0000FF"/>
                <w:sz w:val="24"/>
                <w:szCs w:val="24"/>
                <w:lang w:eastAsia="pl-PL"/>
              </w:rPr>
              <w:drawing>
                <wp:inline distT="0" distB="0" distL="0" distR="0">
                  <wp:extent cx="142875" cy="142875"/>
                  <wp:effectExtent l="19050" t="0" r="9525" b="0"/>
                  <wp:docPr id="10" name="Obraz 10" descr="Magazin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gazine">
                            <a:hlinkClick r:id="rId26"/>
                          </pic:cNvPr>
                          <pic:cNvPicPr>
                            <a:picLocks noChangeAspect="1" noChangeArrowheads="1"/>
                          </pic:cNvPicPr>
                        </pic:nvPicPr>
                        <pic:blipFill>
                          <a:blip r:embed="rId2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A7FD1">
              <w:rPr>
                <w:rFonts w:ascii="Times New Roman" w:eastAsia="Times New Roman" w:hAnsi="Times New Roman" w:cs="Times New Roman"/>
                <w:sz w:val="24"/>
                <w:szCs w:val="24"/>
                <w:lang w:eastAsia="pl-PL"/>
              </w:rPr>
              <w:br/>
            </w:r>
            <w:r w:rsidRPr="003A7FD1">
              <w:rPr>
                <w:rFonts w:ascii="Times New Roman" w:eastAsia="Times New Roman" w:hAnsi="Times New Roman" w:cs="Times New Roman"/>
                <w:sz w:val="24"/>
                <w:szCs w:val="24"/>
                <w:lang w:eastAsia="pl-PL"/>
              </w:rPr>
              <w:br/>
            </w:r>
            <w:r>
              <w:rPr>
                <w:rFonts w:ascii="Times New Roman" w:eastAsia="Times New Roman" w:hAnsi="Times New Roman" w:cs="Times New Roman"/>
                <w:noProof/>
                <w:color w:val="0000FF"/>
                <w:sz w:val="24"/>
                <w:szCs w:val="24"/>
                <w:lang w:eastAsia="pl-PL"/>
              </w:rPr>
              <w:drawing>
                <wp:inline distT="0" distB="0" distL="0" distR="0">
                  <wp:extent cx="152400" cy="152400"/>
                  <wp:effectExtent l="19050" t="0" r="0" b="0"/>
                  <wp:docPr id="11" name="Obraz 11" descr="Album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bums">
                            <a:hlinkClick r:id="rId27"/>
                          </pic:cNvPr>
                          <pic:cNvPicPr>
                            <a:picLocks noChangeAspect="1" noChangeArrowheads="1"/>
                          </pic:cNvPicPr>
                        </pic:nvPicPr>
                        <pic:blipFill>
                          <a:blip r:embed="rId28"/>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4D0046" w:rsidRDefault="004D0046"/>
    <w:sectPr w:rsidR="004D0046" w:rsidSect="004D00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7FD1"/>
    <w:rsid w:val="003A7FD1"/>
    <w:rsid w:val="004D0046"/>
    <w:rsid w:val="00594B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00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A7FD1"/>
    <w:rPr>
      <w:color w:val="0000FF"/>
      <w:u w:val="single"/>
    </w:rPr>
  </w:style>
  <w:style w:type="paragraph" w:styleId="NormalnyWeb">
    <w:name w:val="Normal (Web)"/>
    <w:basedOn w:val="Normalny"/>
    <w:uiPriority w:val="99"/>
    <w:unhideWhenUsed/>
    <w:rsid w:val="003A7F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A7FD1"/>
    <w:rPr>
      <w:i/>
      <w:iCs/>
    </w:rPr>
  </w:style>
  <w:style w:type="character" w:styleId="Pogrubienie">
    <w:name w:val="Strong"/>
    <w:basedOn w:val="Domylnaczcionkaakapitu"/>
    <w:uiPriority w:val="22"/>
    <w:qFormat/>
    <w:rsid w:val="003A7FD1"/>
    <w:rPr>
      <w:b/>
      <w:bCs/>
    </w:rPr>
  </w:style>
  <w:style w:type="paragraph" w:styleId="Tekstdymka">
    <w:name w:val="Balloon Text"/>
    <w:basedOn w:val="Normalny"/>
    <w:link w:val="TekstdymkaZnak"/>
    <w:uiPriority w:val="99"/>
    <w:semiHidden/>
    <w:unhideWhenUsed/>
    <w:rsid w:val="003A7F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7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426770">
      <w:bodyDiv w:val="1"/>
      <w:marLeft w:val="0"/>
      <w:marRight w:val="0"/>
      <w:marTop w:val="0"/>
      <w:marBottom w:val="0"/>
      <w:divBdr>
        <w:top w:val="none" w:sz="0" w:space="0" w:color="auto"/>
        <w:left w:val="none" w:sz="0" w:space="0" w:color="auto"/>
        <w:bottom w:val="none" w:sz="0" w:space="0" w:color="auto"/>
        <w:right w:val="none" w:sz="0" w:space="0" w:color="auto"/>
      </w:divBdr>
      <w:divsChild>
        <w:div w:id="152026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18" Type="http://schemas.openxmlformats.org/officeDocument/2006/relationships/hyperlink" Target="https://en.wikipedia.org/wiki/Ethnic_minorities_in_Poland" TargetMode="External"/><Relationship Id="rId26" Type="http://schemas.openxmlformats.org/officeDocument/2006/relationships/hyperlink" Target="javascript:mt(3,1)" TargetMode="External"/><Relationship Id="rId3" Type="http://schemas.openxmlformats.org/officeDocument/2006/relationships/webSettings" Target="webSettings.xml"/><Relationship Id="rId21" Type="http://schemas.openxmlformats.org/officeDocument/2006/relationships/hyperlink" Target="javascript:mt(25,6702)" TargetMode="External"/><Relationship Id="rId7" Type="http://schemas.openxmlformats.org/officeDocument/2006/relationships/hyperlink" Target="javascript:mt(13,2706)" TargetMode="External"/><Relationship Id="rId12" Type="http://schemas.openxmlformats.org/officeDocument/2006/relationships/image" Target="media/image6.jpeg"/><Relationship Id="rId17" Type="http://schemas.openxmlformats.org/officeDocument/2006/relationships/hyperlink" Target="https://en.wikipedia.org/wiki/Righteous_Among_the_Nations" TargetMode="External"/><Relationship Id="rId25"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hyperlink" Target="https://en.wikipedia.org/wiki/History_of_the_Jews_in_Poland" TargetMode="External"/><Relationship Id="rId20" Type="http://schemas.openxmlformats.org/officeDocument/2006/relationships/hyperlink" Target="http://www.lublin.e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png"/><Relationship Id="rId24" Type="http://schemas.openxmlformats.org/officeDocument/2006/relationships/hyperlink" Target="javascript:mt(2)" TargetMode="External"/><Relationship Id="rId5" Type="http://schemas.openxmlformats.org/officeDocument/2006/relationships/hyperlink" Target="javascript:mt(1,1,44342)" TargetMode="External"/><Relationship Id="rId15" Type="http://schemas.openxmlformats.org/officeDocument/2006/relationships/hyperlink" Target="https://en.wikipedia.org/wiki/History_of_Poland" TargetMode="External"/><Relationship Id="rId23" Type="http://schemas.openxmlformats.org/officeDocument/2006/relationships/hyperlink" Target="http://chain.eu/?a=886" TargetMode="External"/><Relationship Id="rId28" Type="http://schemas.openxmlformats.org/officeDocument/2006/relationships/image" Target="media/image10.gif"/><Relationship Id="rId10" Type="http://schemas.openxmlformats.org/officeDocument/2006/relationships/image" Target="media/image4.gif"/><Relationship Id="rId19" Type="http://schemas.openxmlformats.org/officeDocument/2006/relationships/hyperlink" Target="https://en.wikipedia.org/wiki/Lublin" TargetMode="External"/><Relationship Id="rId4" Type="http://schemas.openxmlformats.org/officeDocument/2006/relationships/image" Target="media/image1.jpeg"/><Relationship Id="rId9" Type="http://schemas.openxmlformats.org/officeDocument/2006/relationships/hyperlink" Target="javascript:mt(1,1,44350)" TargetMode="External"/><Relationship Id="rId14" Type="http://schemas.openxmlformats.org/officeDocument/2006/relationships/hyperlink" Target="https://www.youtube.com/watch?v=66y49BnxLfQ" TargetMode="External"/><Relationship Id="rId22" Type="http://schemas.openxmlformats.org/officeDocument/2006/relationships/image" Target="media/image8.gif"/><Relationship Id="rId27" Type="http://schemas.openxmlformats.org/officeDocument/2006/relationships/hyperlink" Target="javascript:mt(4)"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5005</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dc:creator>
  <cp:lastModifiedBy>priv</cp:lastModifiedBy>
  <cp:revision>1</cp:revision>
  <dcterms:created xsi:type="dcterms:W3CDTF">2018-07-02T12:26:00Z</dcterms:created>
  <dcterms:modified xsi:type="dcterms:W3CDTF">2018-07-02T12:28:00Z</dcterms:modified>
</cp:coreProperties>
</file>