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57" w:rsidRDefault="00824257" w:rsidP="00112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4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drawing>
          <wp:inline distT="0" distB="0" distL="0" distR="0">
            <wp:extent cx="5457825" cy="838200"/>
            <wp:effectExtent l="0" t="0" r="9525" b="0"/>
            <wp:docPr id="6" name="Obraz 1" descr="C:\Users\Aleksandra\Desktop\MOBILNOSC SYKOLNEJ KADR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1C" w:rsidRPr="00FB72BE" w:rsidRDefault="00112E1C" w:rsidP="00112E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7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Gry i za</w:t>
      </w:r>
      <w:r w:rsidRPr="00FB72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bawy dydaktyczne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wykorzystywane</w:t>
      </w:r>
      <w:r w:rsidRPr="00FB72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na lekcji języka angielskiego </w:t>
      </w:r>
      <w:r w:rsidRPr="00FB7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 w:type="textWrapping" w:clear="right"/>
      </w:r>
    </w:p>
    <w:p w:rsidR="00112E1C" w:rsidRPr="005D2E73" w:rsidRDefault="00112E1C" w:rsidP="00112E1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polega na wydawaniu poleceń na które uczniowie reagują ruchem. Mogą to być następujące polecenia: 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Clap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hands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Hands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Stamp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feet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around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Jump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Dance (taniec w miejscu)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Stop (uczniowie zastygają w bezruchu)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Run (bieg w miejscu)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Sit down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Stand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Listen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ręka przyłożona do ucha)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(lor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netka utworzona z dłoni)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Close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eyes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eyes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Touch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your-nose,ears,legs,head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Read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(ruch naśladujący czytanie książki)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Write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(pisanie ręką w powietrzu)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Point to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door,wall,window,ceiling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hot,cold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(ocieranie czoła, machanie ręką dla ochłody/naśladowanie drżenia z zimna)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 happy, sad,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angry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sleepy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(szeroki uśmiech, smutna buzia, twarz wyrażająca zdenerwowanie, ziewanie)</w:t>
      </w:r>
    </w:p>
    <w:p w:rsidR="00112E1C" w:rsidRPr="005D2E73" w:rsidRDefault="00112E1C" w:rsidP="00112E1C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Głuchy telefon z wykorzystaniem kart obrazkowych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ustawione są w kręgu. Nauczyciel zaprasza do siebie ucznia któremu pokazuję kartę związaną z realizowanym tematem. Uczeń po upewnieniu się jak poprawnie wymówić to słowo wraca do koła i mówi na ucho słowa kolejnej osobie. Oczywiście dopiero ostatnia osoba mówi hasło na głos.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3.Zabawa ruchowa „Stop and go”  przy znanych uczniom piosenkach.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idą w kole w czasie odtwarzania dobrze znanej im piosenki, śpiewają, tańczą. Nauczyciel nieoczekiwanie zatrzymuje piosenkę, a uczniowie muszą wtedy zastygnąć w bezruchu. Mogą iść dalej po 3 krotnym powtórzeniu słowa wybranego przez nauczyciela (np. przy piosence o częściach ciałach 3 razy głośno powtarzają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hands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ponownym włączeniu piosenki.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4.Gra w parach-High five- Przybij piątkę- Każda osoba w ławce odpowiedzialna jest za reagowanie na słowa z danej dziedziny jaką wyznaczył jej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nauczyciel.np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Kasia 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reaguje na nazwy owoców, a Ola na zwierzęta. Nauczyciel w miarę szybka wymienia kolejne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bananas,a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dog,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anorange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rabbit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....),uczeń który usłyszy słowa z swojej dziedziny przybija szybko piątkę osobie z którą siedzi w ławce.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5.Charades- Gra kalambury z użyciem kart obrazkowych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za pomocą gestów, ruchów próbują przedstawić co jest na obrazku. Druga wersja tej gry polega na rysowaniu na tablicy tego co jest na obrazku.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Wisielec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zawsze chętnie w to grają, a jest to nie tylko świetnym sposobem utrwalenie pisowni słów, ale i okazją do powtórzenia angielskiego alfabetu i umiejętności literowania.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7.Flashcards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games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-Zabawy z użyciem kart obrazkowych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a.Whatcan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see?-Co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widzę?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losują 3 karty z wybranego zestawu związanego z realizowanym tematem.(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np.cheese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ham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bread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) Nauczyciel prezentuje wylosowane karty a następnie miesza je tak by uczniowie nie widzieli tak długo aż wybrana osoba powie STOP. Uczniowie “obstawiają” na której karcie zakończyło się mieszanie. Nauczyciel zadaje pytania: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Whatcan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Maybecheese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–kto podejrzewa, że mieszanie zakończyło się na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cheese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podnosi rękę. 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Whatcan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Maybeham?-kto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myśli, że nauczyciel patrzy na tą właśnie kartę podnosi rękę.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Whatcan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Maybebread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?- kto uważa, że nauczyciel zatrzymał się na obrazku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bread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podnosi rękę do góry.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Następnie nauczyciel ujawnia kartę na której zakończyło się mieszanie. Kto trafił wygrywa.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Gra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Where’s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...-Gdzie jest...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zamykają oczy, a w tym czasie nauczyciel rozkłada w różnych miejscach w klasie( np. na parapecie, na półce, na tablicy, obok odtwarzacza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cd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około 5-10 kart obrazkowych. Uczniowie otwierają oczy, rozglądają się gdzie są karty, wspólnie powtarzają nazwy. Nauczyciel pyta;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Where’s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pencilcase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?, a uczniowie jak najszybciej szukają wzrokiem karty , wskazują palcem w jej kierunku i powtarzają głośno co jest na karcie.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c.Ćwiczenia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What’swrong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? Co jest źle?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Uczniowie dopasowują karty obrazkowe do napisów na tablicy. Po kilkukrotnym powtórzeniu, wspólnym głośnym czytaniu słów nauczyciel prosi by uczniowie zamknęli na chwilę oczy, a wtedy on pomiesza karty tak by na tablicy było dużo błędów które na pewno szybko poprawią. Nauczyciel miesza karty, dzieci otwierają oczy i pada pytanie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What’swrong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? Chętne osoby przesuwają karty na dobre miejsce.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d.Zabawa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Quickly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>Quickly-Szybko,Szybko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Nauczyciel bardzo szybko i na ułamek sekundy pokazuje uczniom znane im już karty obrazkowe. Dzieci wspólnie mówią co zauważyły, czy poznały co jest na karcie.</w:t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D2E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e.Zabawa</w:t>
      </w:r>
      <w:proofErr w:type="spellEnd"/>
      <w:r w:rsidRPr="005D2E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What’s this Can you guess? –Co to jest?</w:t>
      </w:r>
      <w:r w:rsidRPr="005D2E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D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powoli odsłania fragmenty kart obrazkowych. Uczniowie mają odgadnąć, co przedstawia ilustracja </w:t>
      </w:r>
    </w:p>
    <w:p w:rsidR="00112E1C" w:rsidRPr="005D2E73" w:rsidRDefault="00112E1C" w:rsidP="00112E1C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E1C" w:rsidRPr="00FB72BE" w:rsidRDefault="00112E1C" w:rsidP="00112E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7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różnorodnych map pojęciowych:</w:t>
      </w:r>
    </w:p>
    <w:p w:rsidR="00112E1C" w:rsidRPr="005D2E73" w:rsidRDefault="00112E1C" w:rsidP="00112E1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 w oparciu o zgromadzone słownictwo </w:t>
      </w:r>
    </w:p>
    <w:p w:rsidR="00112E1C" w:rsidRPr="005D2E73" w:rsidRDefault="00112E1C" w:rsidP="00112E1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gromadzenie słownictwa do określonego tematu/ ilustracji/ zdjęcia</w:t>
      </w:r>
    </w:p>
    <w:p w:rsidR="00112E1C" w:rsidRPr="005D2E73" w:rsidRDefault="00112E1C" w:rsidP="00112E1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E1C" w:rsidRPr="00FB72BE" w:rsidRDefault="00112E1C" w:rsidP="00112E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7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drzewa genealogicznego rodziny</w:t>
      </w:r>
    </w:p>
    <w:p w:rsidR="00112E1C" w:rsidRPr="005D2E73" w:rsidRDefault="00112E1C" w:rsidP="00112E1C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E1C" w:rsidRPr="005D2E73" w:rsidRDefault="00112E1C" w:rsidP="00112E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Gry w terenie:</w:t>
      </w:r>
    </w:p>
    <w:p w:rsidR="00112E1C" w:rsidRPr="005D2E73" w:rsidRDefault="00112E1C" w:rsidP="00112E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poruszanie się po mieście/ okolicy z wykorzystaniem mapy z oznaczeniami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j. angielskim</w:t>
      </w: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ważne obiekty, rozpoznawanie kierunków, wykorzystanie liczb, podstawowych zwrotów komunikacyjnych).</w:t>
      </w:r>
    </w:p>
    <w:p w:rsidR="00112E1C" w:rsidRDefault="00112E1C" w:rsidP="00112E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Wywiad z uczniami</w:t>
      </w:r>
      <w:r w:rsidR="00216D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nt rodziny/ preferencje żywieniowe/ hobby i zainteresowania</w:t>
      </w:r>
    </w:p>
    <w:p w:rsidR="00112E1C" w:rsidRDefault="00112E1C" w:rsidP="00112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E1C" w:rsidRDefault="00112E1C" w:rsidP="00112E1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Memory</w:t>
      </w:r>
      <w:proofErr w:type="spellEnd"/>
    </w:p>
    <w:p w:rsidR="00112E1C" w:rsidRDefault="00112E1C" w:rsidP="00112E1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przybory szkolne, zwierzęta, kolory, cyfry, środki lokomocji, time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What</w:t>
      </w:r>
      <w:proofErr w:type="spellEnd"/>
      <w:r w:rsidR="00921D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time</w:t>
      </w:r>
      <w:r w:rsidR="00921D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</w:t>
      </w:r>
      <w:proofErr w:type="spellEnd"/>
      <w:r w:rsidR="00921D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?),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numbers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prices</w:t>
      </w:r>
      <w:proofErr w:type="spellEnd"/>
    </w:p>
    <w:p w:rsidR="00112E1C" w:rsidRPr="00A253CE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</w:pPr>
      <w:r w:rsidRPr="000A27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 xml:space="preserve">12. </w:t>
      </w:r>
      <w:proofErr w:type="spellStart"/>
      <w:r w:rsidRPr="000A27A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Krzyżówka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l-PL"/>
        </w:rPr>
        <w:t>: What did you eat?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Gra z zakresu edukacji biologicznej: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Cechy charakterystyczne, krótkie opisy 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krótkich opisów/ cech charakterystycznych –rozpoznawanie i </w:t>
      </w:r>
      <w:r w:rsidRPr="00143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przyporządkowywanie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ich odpowiednim gromadom(ryby, płazy, gady, ptaki, ssaki)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Gra w „państwa – miasta” (podawanie nazw na odpowiednią literę w poszczególnych kategoriach np.: państwa, miasta, owoce, warzywa, kolory, dania, napoje, zawody, 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Gra w Bingo obrazkowo – wyrazowe (różne kategorie, słownictwo)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16.Scenki rodzajowe: w restauracji, w hotelu, na dworcach komunikacji miejskiej (autobus, pociąg), na lotnisku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Tworzenie prezentacji: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rodzina, wakacje, podróże, praca/ zawód, zainteresowania/hobby, ulubione jedzenie ( </w:t>
      </w:r>
    </w:p>
    <w:p w:rsidR="00112E1C" w:rsidRDefault="00112E1C" w:rsidP="00112E1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Wykorzystanie do nauki, powtarzania i utrwalenia wiedzy i umiejętności narzędzi: 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on-line</w:t>
      </w:r>
      <w:proofErr w:type="spellEnd"/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kahoot.it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  <w:r w:rsidRPr="006816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edpuzzle.com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quizlet.com, </w:t>
      </w:r>
      <w:r w:rsidRPr="006816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quizizz.com</w:t>
      </w:r>
    </w:p>
    <w:p w:rsidR="00112E1C" w:rsidRDefault="00112E1C" w:rsidP="00112E1C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D49FA" w:rsidRDefault="008D49FA"/>
    <w:p w:rsidR="004D0046" w:rsidRPr="008D49FA" w:rsidRDefault="008D49FA" w:rsidP="008D49FA">
      <w:pPr>
        <w:ind w:firstLine="708"/>
      </w:pPr>
      <w:r>
        <w:t>Opracowane przez Ewa Ćwik i Grażyna Głowacka- SP 28 Lublin</w:t>
      </w:r>
    </w:p>
    <w:sectPr w:rsidR="004D0046" w:rsidRPr="008D49FA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983"/>
    <w:multiLevelType w:val="hybridMultilevel"/>
    <w:tmpl w:val="AE429B3C"/>
    <w:lvl w:ilvl="0" w:tplc="2E5A8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77150"/>
    <w:multiLevelType w:val="hybridMultilevel"/>
    <w:tmpl w:val="C4903A22"/>
    <w:lvl w:ilvl="0" w:tplc="BDE23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192006"/>
    <w:multiLevelType w:val="hybridMultilevel"/>
    <w:tmpl w:val="FC54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449FE"/>
    <w:multiLevelType w:val="hybridMultilevel"/>
    <w:tmpl w:val="709C9A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E1C"/>
    <w:rsid w:val="00112E1C"/>
    <w:rsid w:val="00216D65"/>
    <w:rsid w:val="004D0046"/>
    <w:rsid w:val="00824257"/>
    <w:rsid w:val="008D49FA"/>
    <w:rsid w:val="00921DE9"/>
    <w:rsid w:val="00CD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5</cp:revision>
  <dcterms:created xsi:type="dcterms:W3CDTF">2018-07-16T13:17:00Z</dcterms:created>
  <dcterms:modified xsi:type="dcterms:W3CDTF">2018-07-16T13:34:00Z</dcterms:modified>
</cp:coreProperties>
</file>